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AE4F" w14:textId="283FE75A" w:rsidR="00841D78" w:rsidRPr="00072BD7" w:rsidRDefault="00A47F6A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July/August</w:t>
      </w:r>
      <w:r w:rsidR="0048761C">
        <w:rPr>
          <w:b/>
          <w:sz w:val="24"/>
          <w:szCs w:val="24"/>
          <w:u w:val="single"/>
        </w:rPr>
        <w:t xml:space="preserve"> </w:t>
      </w:r>
      <w:r w:rsidR="00D22FC7">
        <w:rPr>
          <w:b/>
          <w:sz w:val="24"/>
          <w:szCs w:val="24"/>
          <w:u w:val="single"/>
        </w:rPr>
        <w:t>202</w:t>
      </w:r>
      <w:r w:rsidR="0048761C">
        <w:rPr>
          <w:b/>
          <w:sz w:val="24"/>
          <w:szCs w:val="24"/>
          <w:u w:val="single"/>
        </w:rPr>
        <w:t>2</w:t>
      </w:r>
    </w:p>
    <w:p w14:paraId="4DDD7EBF" w14:textId="426C498B" w:rsidR="00A47F6A" w:rsidRDefault="00054095" w:rsidP="004B4578">
      <w:pPr>
        <w:tabs>
          <w:tab w:val="left" w:pos="3686"/>
        </w:tabs>
        <w:rPr>
          <w:bCs/>
          <w:sz w:val="24"/>
          <w:szCs w:val="24"/>
        </w:rPr>
      </w:pPr>
      <w:r w:rsidRPr="00054095">
        <w:rPr>
          <w:bCs/>
          <w:sz w:val="24"/>
          <w:szCs w:val="24"/>
          <w:u w:val="single"/>
        </w:rPr>
        <w:t>Expenditure Authorised outside of the meeting for Noting</w:t>
      </w:r>
    </w:p>
    <w:tbl>
      <w:tblPr>
        <w:tblStyle w:val="TableGrid"/>
        <w:tblpPr w:leftFromText="180" w:rightFromText="180" w:vertAnchor="text" w:tblpX="6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405"/>
        <w:gridCol w:w="3250"/>
        <w:gridCol w:w="1995"/>
        <w:gridCol w:w="1984"/>
      </w:tblGrid>
      <w:tr w:rsidR="00054095" w:rsidRPr="0079245D" w14:paraId="3FA37EFA" w14:textId="77777777" w:rsidTr="006A7068">
        <w:tc>
          <w:tcPr>
            <w:tcW w:w="2405" w:type="dxa"/>
          </w:tcPr>
          <w:p w14:paraId="6FA61C39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3250" w:type="dxa"/>
          </w:tcPr>
          <w:p w14:paraId="52959DA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1995" w:type="dxa"/>
          </w:tcPr>
          <w:p w14:paraId="50CE260C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0F96896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22159A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096A53" w:rsidRPr="0079245D" w14:paraId="32B58C2B" w14:textId="77777777" w:rsidTr="006A7068">
        <w:tc>
          <w:tcPr>
            <w:tcW w:w="2405" w:type="dxa"/>
          </w:tcPr>
          <w:p w14:paraId="4D04890D" w14:textId="601647C8" w:rsidR="00096A53" w:rsidRPr="0079245D" w:rsidRDefault="00F74A5B" w:rsidP="006A7068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Information Commission</w:t>
            </w:r>
            <w:r w:rsidR="006A7068">
              <w:rPr>
                <w:rFonts w:ascii="Garamond" w:hAnsi="Garamond"/>
                <w:bCs/>
                <w:sz w:val="24"/>
                <w:szCs w:val="24"/>
              </w:rPr>
              <w:t>er</w:t>
            </w:r>
          </w:p>
        </w:tc>
        <w:tc>
          <w:tcPr>
            <w:tcW w:w="3250" w:type="dxa"/>
          </w:tcPr>
          <w:p w14:paraId="420AA09F" w14:textId="62C00F63" w:rsidR="00096A53" w:rsidRPr="0079245D" w:rsidRDefault="00F74A5B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Annual Charge</w:t>
            </w:r>
          </w:p>
        </w:tc>
        <w:tc>
          <w:tcPr>
            <w:tcW w:w="1995" w:type="dxa"/>
          </w:tcPr>
          <w:p w14:paraId="2CC0D8FE" w14:textId="21F04F27" w:rsidR="00096A53" w:rsidRPr="00C8282D" w:rsidRDefault="00F74A5B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8282D">
              <w:rPr>
                <w:rFonts w:ascii="Garamond" w:hAnsi="Garamond"/>
                <w:bCs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14:paraId="7D514AF5" w14:textId="77777777" w:rsidR="00096A53" w:rsidRPr="0079245D" w:rsidRDefault="00096A53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47F6A" w14:paraId="011B1ED5" w14:textId="77777777" w:rsidTr="006A7068">
        <w:tc>
          <w:tcPr>
            <w:tcW w:w="2405" w:type="dxa"/>
          </w:tcPr>
          <w:p w14:paraId="411F93EB" w14:textId="0420B60E" w:rsidR="00A47F6A" w:rsidRDefault="00A47F6A" w:rsidP="00A47F6A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Rack</w:t>
            </w:r>
            <w:r>
              <w:rPr>
                <w:rFonts w:ascii="Garamond" w:hAnsi="Garamond"/>
                <w:bCs/>
                <w:sz w:val="24"/>
                <w:szCs w:val="24"/>
              </w:rPr>
              <w:t>h</w:t>
            </w:r>
            <w:r>
              <w:rPr>
                <w:rFonts w:ascii="Garamond" w:hAnsi="Garamond"/>
                <w:bCs/>
                <w:sz w:val="24"/>
                <w:szCs w:val="24"/>
              </w:rPr>
              <w:t>ams</w:t>
            </w:r>
            <w:proofErr w:type="spellEnd"/>
          </w:p>
        </w:tc>
        <w:tc>
          <w:tcPr>
            <w:tcW w:w="3250" w:type="dxa"/>
          </w:tcPr>
          <w:p w14:paraId="737A7031" w14:textId="77777777" w:rsidR="00A47F6A" w:rsidRDefault="00A47F6A" w:rsidP="00A47F6A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Internal Audit</w:t>
            </w:r>
          </w:p>
        </w:tc>
        <w:tc>
          <w:tcPr>
            <w:tcW w:w="1995" w:type="dxa"/>
          </w:tcPr>
          <w:p w14:paraId="3B2EEF21" w14:textId="77777777" w:rsidR="00A47F6A" w:rsidRPr="00C8282D" w:rsidRDefault="00A47F6A" w:rsidP="00A47F6A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8282D">
              <w:rPr>
                <w:rFonts w:ascii="Garamond" w:hAnsi="Garamond"/>
                <w:bCs/>
                <w:sz w:val="24"/>
                <w:szCs w:val="24"/>
              </w:rPr>
              <w:t>258</w:t>
            </w:r>
          </w:p>
        </w:tc>
        <w:tc>
          <w:tcPr>
            <w:tcW w:w="1984" w:type="dxa"/>
          </w:tcPr>
          <w:p w14:paraId="12988B0D" w14:textId="77777777" w:rsidR="00A47F6A" w:rsidRPr="006A7068" w:rsidRDefault="00A47F6A" w:rsidP="00A47F6A">
            <w:pPr>
              <w:jc w:val="center"/>
              <w:rPr>
                <w:rFonts w:ascii="Garamond" w:eastAsia="Times New Roman" w:hAnsi="Garamond"/>
              </w:rPr>
            </w:pPr>
            <w:r w:rsidRPr="006A7068">
              <w:rPr>
                <w:rFonts w:ascii="Garamond" w:eastAsia="Times New Roman" w:hAnsi="Garamond"/>
              </w:rPr>
              <w:t>43</w:t>
            </w:r>
          </w:p>
        </w:tc>
      </w:tr>
      <w:tr w:rsidR="00A47F6A" w14:paraId="77E4663A" w14:textId="77777777" w:rsidTr="006A7068">
        <w:tc>
          <w:tcPr>
            <w:tcW w:w="2405" w:type="dxa"/>
          </w:tcPr>
          <w:p w14:paraId="52241B46" w14:textId="77777777" w:rsidR="00A47F6A" w:rsidRDefault="00A47F6A" w:rsidP="00A47F6A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 A Scurry</w:t>
            </w:r>
          </w:p>
        </w:tc>
        <w:tc>
          <w:tcPr>
            <w:tcW w:w="3250" w:type="dxa"/>
          </w:tcPr>
          <w:p w14:paraId="4E37334E" w14:textId="77777777" w:rsidR="00A47F6A" w:rsidRDefault="00A47F6A" w:rsidP="00A47F6A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Forestry Works at Pond</w:t>
            </w:r>
          </w:p>
        </w:tc>
        <w:tc>
          <w:tcPr>
            <w:tcW w:w="1995" w:type="dxa"/>
          </w:tcPr>
          <w:p w14:paraId="36B8203D" w14:textId="77777777" w:rsidR="00A47F6A" w:rsidRPr="00C8282D" w:rsidRDefault="00A47F6A" w:rsidP="00A47F6A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8282D">
              <w:rPr>
                <w:rFonts w:ascii="Garamond" w:hAnsi="Garamond"/>
                <w:bCs/>
                <w:sz w:val="24"/>
                <w:szCs w:val="24"/>
              </w:rPr>
              <w:t>4600</w:t>
            </w:r>
          </w:p>
        </w:tc>
        <w:tc>
          <w:tcPr>
            <w:tcW w:w="1984" w:type="dxa"/>
          </w:tcPr>
          <w:p w14:paraId="50B98306" w14:textId="77777777" w:rsidR="00A47F6A" w:rsidRPr="006A7068" w:rsidRDefault="00A47F6A" w:rsidP="00A47F6A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A47F6A" w14:paraId="23BE9054" w14:textId="77777777" w:rsidTr="006A7068">
        <w:tc>
          <w:tcPr>
            <w:tcW w:w="2405" w:type="dxa"/>
          </w:tcPr>
          <w:p w14:paraId="087A9232" w14:textId="77777777" w:rsidR="00A47F6A" w:rsidRDefault="00A47F6A" w:rsidP="00A47F6A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Clerk </w:t>
            </w:r>
          </w:p>
        </w:tc>
        <w:tc>
          <w:tcPr>
            <w:tcW w:w="3250" w:type="dxa"/>
          </w:tcPr>
          <w:p w14:paraId="61474036" w14:textId="77777777" w:rsidR="00A47F6A" w:rsidRDefault="00A47F6A" w:rsidP="00A47F6A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Survey Subscription</w:t>
            </w:r>
          </w:p>
        </w:tc>
        <w:tc>
          <w:tcPr>
            <w:tcW w:w="1995" w:type="dxa"/>
          </w:tcPr>
          <w:p w14:paraId="057737DE" w14:textId="77777777" w:rsidR="00A47F6A" w:rsidRPr="00C8282D" w:rsidRDefault="00A47F6A" w:rsidP="00A47F6A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8282D">
              <w:rPr>
                <w:rFonts w:ascii="Garamond" w:hAnsi="Garamond"/>
                <w:bCs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14:paraId="49A6EC28" w14:textId="77777777" w:rsidR="00A47F6A" w:rsidRPr="006A7068" w:rsidRDefault="00A47F6A" w:rsidP="00A47F6A">
            <w:pPr>
              <w:jc w:val="center"/>
              <w:rPr>
                <w:rFonts w:ascii="Garamond" w:eastAsia="Times New Roman" w:hAnsi="Garamond"/>
              </w:rPr>
            </w:pPr>
            <w:r w:rsidRPr="006A7068">
              <w:rPr>
                <w:rFonts w:ascii="Garamond" w:eastAsia="Times New Roman" w:hAnsi="Garamond"/>
              </w:rPr>
              <w:t>9</w:t>
            </w:r>
          </w:p>
        </w:tc>
      </w:tr>
      <w:tr w:rsidR="00F74A5B" w:rsidRPr="0079245D" w14:paraId="4FB57A9B" w14:textId="77777777" w:rsidTr="006A7068">
        <w:tc>
          <w:tcPr>
            <w:tcW w:w="2405" w:type="dxa"/>
          </w:tcPr>
          <w:p w14:paraId="47EE0782" w14:textId="561B16C4" w:rsidR="00F74A5B" w:rsidRDefault="00F74A5B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Clerk </w:t>
            </w:r>
          </w:p>
        </w:tc>
        <w:tc>
          <w:tcPr>
            <w:tcW w:w="3250" w:type="dxa"/>
          </w:tcPr>
          <w:p w14:paraId="11A2DC9F" w14:textId="427D7CEF" w:rsidR="00F74A5B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Village Newsletter Printing</w:t>
            </w:r>
          </w:p>
        </w:tc>
        <w:tc>
          <w:tcPr>
            <w:tcW w:w="1995" w:type="dxa"/>
          </w:tcPr>
          <w:p w14:paraId="2FF683CC" w14:textId="2AA316C0" w:rsidR="00F74A5B" w:rsidRP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8282D">
              <w:rPr>
                <w:rFonts w:ascii="Garamond" w:hAnsi="Garamond"/>
                <w:bCs/>
                <w:sz w:val="24"/>
                <w:szCs w:val="24"/>
              </w:rPr>
              <w:t>34.13</w:t>
            </w:r>
          </w:p>
        </w:tc>
        <w:tc>
          <w:tcPr>
            <w:tcW w:w="1984" w:type="dxa"/>
          </w:tcPr>
          <w:p w14:paraId="64A0451E" w14:textId="322689F4" w:rsidR="00C8282D" w:rsidRPr="006A7068" w:rsidRDefault="00C8282D" w:rsidP="00C8282D">
            <w:pPr>
              <w:jc w:val="center"/>
              <w:rPr>
                <w:rFonts w:ascii="Garamond" w:eastAsia="Times New Roman" w:hAnsi="Garamond"/>
              </w:rPr>
            </w:pPr>
            <w:r w:rsidRPr="006A7068">
              <w:rPr>
                <w:rFonts w:ascii="Garamond" w:eastAsia="Times New Roman" w:hAnsi="Garamond"/>
              </w:rPr>
              <w:t>0.92</w:t>
            </w:r>
          </w:p>
          <w:p w14:paraId="1F2B0041" w14:textId="77777777" w:rsidR="00F74A5B" w:rsidRPr="006A7068" w:rsidRDefault="00F74A5B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8282D" w:rsidRPr="0079245D" w14:paraId="445EBE10" w14:textId="77777777" w:rsidTr="006A7068">
        <w:tc>
          <w:tcPr>
            <w:tcW w:w="2405" w:type="dxa"/>
          </w:tcPr>
          <w:p w14:paraId="1FAFCB5C" w14:textId="7BD9D575" w:rsid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Piper</w:t>
            </w:r>
          </w:p>
        </w:tc>
        <w:tc>
          <w:tcPr>
            <w:tcW w:w="3250" w:type="dxa"/>
          </w:tcPr>
          <w:p w14:paraId="36195620" w14:textId="7D8D3E7C" w:rsid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Beacon Event</w:t>
            </w:r>
          </w:p>
        </w:tc>
        <w:tc>
          <w:tcPr>
            <w:tcW w:w="1995" w:type="dxa"/>
          </w:tcPr>
          <w:p w14:paraId="0509CAF7" w14:textId="058287FA" w:rsidR="00C8282D" w:rsidRP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8282D">
              <w:rPr>
                <w:rFonts w:ascii="Garamond" w:hAnsi="Garamond"/>
                <w:bCs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14:paraId="63BC2831" w14:textId="77777777" w:rsidR="00C8282D" w:rsidRDefault="00C8282D" w:rsidP="00C8282D">
            <w:pPr>
              <w:jc w:val="center"/>
              <w:rPr>
                <w:rFonts w:eastAsia="Times New Roman"/>
              </w:rPr>
            </w:pPr>
          </w:p>
        </w:tc>
      </w:tr>
      <w:tr w:rsidR="00C8282D" w:rsidRPr="0079245D" w14:paraId="0DB4F480" w14:textId="77777777" w:rsidTr="006A7068">
        <w:tc>
          <w:tcPr>
            <w:tcW w:w="2405" w:type="dxa"/>
          </w:tcPr>
          <w:p w14:paraId="0DD3FD0C" w14:textId="413C598E" w:rsid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Cake Maker</w:t>
            </w:r>
          </w:p>
        </w:tc>
        <w:tc>
          <w:tcPr>
            <w:tcW w:w="3250" w:type="dxa"/>
          </w:tcPr>
          <w:p w14:paraId="189F5BCD" w14:textId="4E531A2B" w:rsid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Jubilee Cake</w:t>
            </w:r>
          </w:p>
        </w:tc>
        <w:tc>
          <w:tcPr>
            <w:tcW w:w="1995" w:type="dxa"/>
          </w:tcPr>
          <w:p w14:paraId="349181EB" w14:textId="6ADA749B" w:rsidR="00C8282D" w:rsidRP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8282D">
              <w:rPr>
                <w:rFonts w:ascii="Garamond" w:hAnsi="Garamond"/>
                <w:bCs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14:paraId="4D31E1EC" w14:textId="77777777" w:rsidR="00C8282D" w:rsidRDefault="00C8282D" w:rsidP="00C8282D">
            <w:pPr>
              <w:jc w:val="center"/>
              <w:rPr>
                <w:rFonts w:eastAsia="Times New Roman"/>
              </w:rPr>
            </w:pPr>
          </w:p>
        </w:tc>
      </w:tr>
      <w:tr w:rsidR="00C8282D" w:rsidRPr="0079245D" w14:paraId="0084CC86" w14:textId="77777777" w:rsidTr="006A7068">
        <w:tc>
          <w:tcPr>
            <w:tcW w:w="2405" w:type="dxa"/>
          </w:tcPr>
          <w:p w14:paraId="12D18911" w14:textId="0CEEA6B5" w:rsid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Councillor Yeo Expenses</w:t>
            </w:r>
          </w:p>
        </w:tc>
        <w:tc>
          <w:tcPr>
            <w:tcW w:w="3250" w:type="dxa"/>
          </w:tcPr>
          <w:p w14:paraId="0B841118" w14:textId="1AE9D377" w:rsid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Wine and Glass Hire</w:t>
            </w:r>
          </w:p>
        </w:tc>
        <w:tc>
          <w:tcPr>
            <w:tcW w:w="1995" w:type="dxa"/>
          </w:tcPr>
          <w:p w14:paraId="649076DF" w14:textId="3CC06465" w:rsidR="00C8282D" w:rsidRP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8282D">
              <w:rPr>
                <w:rFonts w:ascii="Garamond" w:hAnsi="Garamond"/>
                <w:bCs/>
                <w:sz w:val="24"/>
                <w:szCs w:val="24"/>
              </w:rPr>
              <w:t>206.97</w:t>
            </w:r>
          </w:p>
        </w:tc>
        <w:tc>
          <w:tcPr>
            <w:tcW w:w="1984" w:type="dxa"/>
          </w:tcPr>
          <w:p w14:paraId="152D28D9" w14:textId="77777777" w:rsidR="00C8282D" w:rsidRDefault="00C8282D" w:rsidP="00C8282D">
            <w:pPr>
              <w:jc w:val="center"/>
              <w:rPr>
                <w:rFonts w:eastAsia="Times New Roman"/>
              </w:rPr>
            </w:pPr>
          </w:p>
        </w:tc>
      </w:tr>
      <w:tr w:rsidR="00C8282D" w:rsidRPr="0079245D" w14:paraId="7F2941CC" w14:textId="77777777" w:rsidTr="006A7068">
        <w:tc>
          <w:tcPr>
            <w:tcW w:w="2405" w:type="dxa"/>
          </w:tcPr>
          <w:p w14:paraId="69CF53A4" w14:textId="023295C5" w:rsid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Resident Expenses </w:t>
            </w:r>
          </w:p>
        </w:tc>
        <w:tc>
          <w:tcPr>
            <w:tcW w:w="3250" w:type="dxa"/>
          </w:tcPr>
          <w:p w14:paraId="51C8976A" w14:textId="2C48DC27" w:rsid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Fireworks and Snacks</w:t>
            </w:r>
          </w:p>
        </w:tc>
        <w:tc>
          <w:tcPr>
            <w:tcW w:w="1995" w:type="dxa"/>
          </w:tcPr>
          <w:p w14:paraId="1765995F" w14:textId="32101D97" w:rsidR="00C8282D" w:rsidRP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8282D">
              <w:rPr>
                <w:rFonts w:ascii="Garamond" w:hAnsi="Garamond"/>
                <w:bCs/>
                <w:sz w:val="24"/>
                <w:szCs w:val="24"/>
              </w:rPr>
              <w:t>422.16</w:t>
            </w:r>
          </w:p>
        </w:tc>
        <w:tc>
          <w:tcPr>
            <w:tcW w:w="1984" w:type="dxa"/>
          </w:tcPr>
          <w:p w14:paraId="2FB99F83" w14:textId="77777777" w:rsidR="00C8282D" w:rsidRDefault="00C8282D" w:rsidP="00C8282D">
            <w:pPr>
              <w:jc w:val="center"/>
              <w:rPr>
                <w:rFonts w:eastAsia="Times New Roman"/>
              </w:rPr>
            </w:pPr>
          </w:p>
        </w:tc>
      </w:tr>
      <w:tr w:rsidR="00C8282D" w:rsidRPr="0079245D" w14:paraId="5561104A" w14:textId="77777777" w:rsidTr="006A7068">
        <w:tc>
          <w:tcPr>
            <w:tcW w:w="2405" w:type="dxa"/>
          </w:tcPr>
          <w:p w14:paraId="09BCB9CA" w14:textId="5EFAF0F9" w:rsid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</w:t>
            </w:r>
            <w:r w:rsidR="006A7068">
              <w:rPr>
                <w:rFonts w:ascii="Garamond" w:hAnsi="Garamond"/>
                <w:bCs/>
                <w:sz w:val="24"/>
                <w:szCs w:val="24"/>
              </w:rPr>
              <w:t>llr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Stott Expenses</w:t>
            </w:r>
          </w:p>
        </w:tc>
        <w:tc>
          <w:tcPr>
            <w:tcW w:w="3250" w:type="dxa"/>
          </w:tcPr>
          <w:p w14:paraId="28302DA3" w14:textId="3255C85A" w:rsid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Picnic Expenses</w:t>
            </w:r>
          </w:p>
        </w:tc>
        <w:tc>
          <w:tcPr>
            <w:tcW w:w="1995" w:type="dxa"/>
          </w:tcPr>
          <w:p w14:paraId="5B5382FB" w14:textId="1353E8CE" w:rsidR="00C8282D" w:rsidRPr="00C8282D" w:rsidRDefault="00C8282D" w:rsidP="00054095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C8282D">
              <w:rPr>
                <w:rFonts w:ascii="Garamond" w:hAnsi="Garamond"/>
                <w:bCs/>
                <w:sz w:val="24"/>
                <w:szCs w:val="24"/>
              </w:rPr>
              <w:t>27.58</w:t>
            </w:r>
          </w:p>
        </w:tc>
        <w:tc>
          <w:tcPr>
            <w:tcW w:w="1984" w:type="dxa"/>
          </w:tcPr>
          <w:p w14:paraId="2DD4BCF0" w14:textId="77777777" w:rsidR="00C8282D" w:rsidRDefault="00C8282D" w:rsidP="00C8282D">
            <w:pPr>
              <w:jc w:val="center"/>
              <w:rPr>
                <w:rFonts w:eastAsia="Times New Roman"/>
              </w:rPr>
            </w:pPr>
          </w:p>
        </w:tc>
      </w:tr>
    </w:tbl>
    <w:p w14:paraId="35B0F58C" w14:textId="77777777" w:rsidR="006A7068" w:rsidRDefault="006A7068" w:rsidP="00F74A5B">
      <w:pPr>
        <w:tabs>
          <w:tab w:val="left" w:pos="3686"/>
        </w:tabs>
        <w:rPr>
          <w:bCs/>
          <w:sz w:val="24"/>
          <w:szCs w:val="24"/>
          <w:u w:val="single"/>
        </w:rPr>
      </w:pPr>
    </w:p>
    <w:p w14:paraId="2188CAE8" w14:textId="51CCB7B8" w:rsidR="00F74A5B" w:rsidRDefault="00F74A5B" w:rsidP="00F74A5B">
      <w:pPr>
        <w:tabs>
          <w:tab w:val="left" w:pos="3686"/>
        </w:tabs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Income for Noting</w:t>
      </w:r>
    </w:p>
    <w:tbl>
      <w:tblPr>
        <w:tblStyle w:val="TableGrid"/>
        <w:tblpPr w:leftFromText="180" w:rightFromText="180" w:vertAnchor="text" w:tblpX="6" w:tblpY="1"/>
        <w:tblOverlap w:val="never"/>
        <w:tblW w:w="9672" w:type="dxa"/>
        <w:tblLook w:val="04A0" w:firstRow="1" w:lastRow="0" w:firstColumn="1" w:lastColumn="0" w:noHBand="0" w:noVBand="1"/>
      </w:tblPr>
      <w:tblGrid>
        <w:gridCol w:w="1554"/>
        <w:gridCol w:w="3924"/>
        <w:gridCol w:w="2109"/>
        <w:gridCol w:w="2085"/>
      </w:tblGrid>
      <w:tr w:rsidR="00653FB5" w:rsidRPr="0079245D" w14:paraId="66583CBD" w14:textId="77777777" w:rsidTr="00653FB5">
        <w:tc>
          <w:tcPr>
            <w:tcW w:w="988" w:type="dxa"/>
          </w:tcPr>
          <w:p w14:paraId="5099F590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254" w:type="dxa"/>
          </w:tcPr>
          <w:p w14:paraId="3D6E7239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17" w:type="dxa"/>
          </w:tcPr>
          <w:p w14:paraId="5120D789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73F99302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14:paraId="4889B7AD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53FB5" w:rsidRPr="0079245D" w14:paraId="04E6E83E" w14:textId="77777777" w:rsidTr="00653FB5">
        <w:tc>
          <w:tcPr>
            <w:tcW w:w="988" w:type="dxa"/>
          </w:tcPr>
          <w:p w14:paraId="621F1725" w14:textId="5273599E" w:rsidR="00F74A5B" w:rsidRPr="00096A53" w:rsidRDefault="00F74A5B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FCC</w:t>
            </w:r>
          </w:p>
          <w:p w14:paraId="5DC7C347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539B56A7" w14:textId="4BF25595" w:rsidR="00F74A5B" w:rsidRPr="00F74A5B" w:rsidRDefault="00653FB5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Overpayment from </w:t>
            </w:r>
            <w:r w:rsidR="00F74A5B">
              <w:rPr>
                <w:rFonts w:ascii="Garamond" w:hAnsi="Garamond"/>
                <w:bCs/>
                <w:sz w:val="24"/>
                <w:szCs w:val="24"/>
              </w:rPr>
              <w:t>pond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project</w:t>
            </w:r>
            <w:r w:rsidR="00F74A5B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14:paraId="09583909" w14:textId="0487E742" w:rsidR="00F74A5B" w:rsidRPr="006A7068" w:rsidRDefault="00F74A5B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7068">
              <w:rPr>
                <w:rFonts w:ascii="Garamond" w:hAnsi="Garamond"/>
                <w:bCs/>
                <w:sz w:val="24"/>
                <w:szCs w:val="24"/>
              </w:rPr>
              <w:t>223.82</w:t>
            </w:r>
          </w:p>
        </w:tc>
        <w:tc>
          <w:tcPr>
            <w:tcW w:w="2213" w:type="dxa"/>
          </w:tcPr>
          <w:p w14:paraId="1890C51F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74A5B" w:rsidRPr="0079245D" w14:paraId="1B6EFB0B" w14:textId="77777777" w:rsidTr="00653FB5">
        <w:tc>
          <w:tcPr>
            <w:tcW w:w="988" w:type="dxa"/>
          </w:tcPr>
          <w:p w14:paraId="6996927F" w14:textId="6B609343" w:rsidR="00F74A5B" w:rsidRDefault="00F74A5B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ERYC</w:t>
            </w:r>
          </w:p>
        </w:tc>
        <w:tc>
          <w:tcPr>
            <w:tcW w:w="4254" w:type="dxa"/>
          </w:tcPr>
          <w:p w14:paraId="507F10C4" w14:textId="286CF1AC" w:rsidR="00F74A5B" w:rsidRDefault="00F74A5B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Jubilee Grant</w:t>
            </w:r>
          </w:p>
        </w:tc>
        <w:tc>
          <w:tcPr>
            <w:tcW w:w="2217" w:type="dxa"/>
          </w:tcPr>
          <w:p w14:paraId="35B307FE" w14:textId="2D586A3F" w:rsidR="00F74A5B" w:rsidRPr="006A7068" w:rsidRDefault="00F74A5B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7068">
              <w:rPr>
                <w:rFonts w:ascii="Garamond" w:hAnsi="Garamond"/>
                <w:bCs/>
                <w:sz w:val="24"/>
                <w:szCs w:val="24"/>
              </w:rPr>
              <w:t>500</w:t>
            </w:r>
          </w:p>
        </w:tc>
        <w:tc>
          <w:tcPr>
            <w:tcW w:w="2213" w:type="dxa"/>
          </w:tcPr>
          <w:p w14:paraId="30467E7B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908AEBA" w14:textId="77777777" w:rsidR="00A47F6A" w:rsidRDefault="00A47F6A" w:rsidP="00A47F6A">
      <w:pPr>
        <w:rPr>
          <w:bCs/>
          <w:sz w:val="24"/>
          <w:szCs w:val="24"/>
          <w:u w:val="single"/>
        </w:rPr>
      </w:pPr>
    </w:p>
    <w:p w14:paraId="3E2AA494" w14:textId="229480D6" w:rsidR="00D206F4" w:rsidRPr="004B4578" w:rsidRDefault="006A7068" w:rsidP="00A47F6A">
      <w:pPr>
        <w:rPr>
          <w:b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Schedule</w:t>
      </w:r>
      <w:r w:rsidR="00054095" w:rsidRPr="00054095">
        <w:rPr>
          <w:bCs/>
          <w:sz w:val="24"/>
          <w:szCs w:val="24"/>
          <w:u w:val="single"/>
        </w:rPr>
        <w:t xml:space="preserve"> of Accounts for Payment</w:t>
      </w:r>
    </w:p>
    <w:tbl>
      <w:tblPr>
        <w:tblStyle w:val="TableGrid"/>
        <w:tblpPr w:leftFromText="180" w:rightFromText="180" w:vertAnchor="text" w:tblpX="6" w:tblpY="1"/>
        <w:tblOverlap w:val="never"/>
        <w:tblW w:w="5396" w:type="pct"/>
        <w:tblLook w:val="04A0" w:firstRow="1" w:lastRow="0" w:firstColumn="1" w:lastColumn="0" w:noHBand="0" w:noVBand="1"/>
      </w:tblPr>
      <w:tblGrid>
        <w:gridCol w:w="2787"/>
        <w:gridCol w:w="3246"/>
        <w:gridCol w:w="1617"/>
        <w:gridCol w:w="2080"/>
      </w:tblGrid>
      <w:tr w:rsidR="006F6A98" w:rsidRPr="00E74D00" w14:paraId="0F073DC1" w14:textId="77777777" w:rsidTr="006A7068">
        <w:tc>
          <w:tcPr>
            <w:tcW w:w="1432" w:type="pct"/>
          </w:tcPr>
          <w:p w14:paraId="04F88F65" w14:textId="77777777" w:rsidR="006F6A98" w:rsidRPr="0079245D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668" w:type="pct"/>
          </w:tcPr>
          <w:p w14:paraId="4EA1D00F" w14:textId="77777777" w:rsidR="006F6A98" w:rsidRPr="0079245D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831" w:type="pct"/>
          </w:tcPr>
          <w:p w14:paraId="30B7BC65" w14:textId="77777777" w:rsidR="006F6A98" w:rsidRPr="0079245D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79245D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9" w:type="pct"/>
          </w:tcPr>
          <w:p w14:paraId="465D9418" w14:textId="77777777" w:rsidR="006F6A98" w:rsidRPr="0079245D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E74D00" w14:paraId="59DA8E23" w14:textId="77777777" w:rsidTr="006A7068">
        <w:tc>
          <w:tcPr>
            <w:tcW w:w="1432" w:type="pct"/>
            <w:vAlign w:val="center"/>
          </w:tcPr>
          <w:p w14:paraId="23D8D135" w14:textId="77777777" w:rsidR="006F6A98" w:rsidRPr="0079245D" w:rsidRDefault="006F6A98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Alan Bravey</w:t>
            </w:r>
          </w:p>
          <w:p w14:paraId="4FDEABA7" w14:textId="77777777" w:rsidR="006F6A98" w:rsidRPr="0079245D" w:rsidRDefault="006F6A98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668" w:type="pct"/>
            <w:vAlign w:val="center"/>
          </w:tcPr>
          <w:p w14:paraId="1739A096" w14:textId="77777777" w:rsidR="009554DE" w:rsidRDefault="009554DE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4F7711D0" w14:textId="3607BA58" w:rsidR="003A78AD" w:rsidRDefault="00653FB5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July and August</w:t>
            </w:r>
            <w:r w:rsidR="00096A53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Salary</w:t>
            </w:r>
          </w:p>
          <w:p w14:paraId="61848733" w14:textId="7FFE4789" w:rsidR="00653FB5" w:rsidRDefault="00653FB5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Working from Home Allowance</w:t>
            </w:r>
          </w:p>
          <w:p w14:paraId="590B4F00" w14:textId="026CB0E3" w:rsidR="00653FB5" w:rsidRDefault="00653FB5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2021/22 Postage Claims</w:t>
            </w:r>
          </w:p>
          <w:p w14:paraId="73D441BA" w14:textId="77777777" w:rsidR="00915299" w:rsidRDefault="00915299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73EE9B09" w14:textId="3279B605" w:rsidR="00D22FC7" w:rsidRPr="0079245D" w:rsidRDefault="00D22FC7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831" w:type="pct"/>
            <w:vAlign w:val="center"/>
          </w:tcPr>
          <w:p w14:paraId="48449308" w14:textId="361F4FB5" w:rsidR="006F6A98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107.92</w:t>
            </w:r>
          </w:p>
          <w:p w14:paraId="633FA16F" w14:textId="77777777" w:rsidR="006A7068" w:rsidRDefault="006A7068" w:rsidP="006A7068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100</w:t>
            </w:r>
          </w:p>
          <w:p w14:paraId="5DB2668E" w14:textId="6CCE4FEE" w:rsidR="00A47F6A" w:rsidRDefault="00A47F6A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116.94</w:t>
            </w:r>
          </w:p>
          <w:p w14:paraId="23BEA0C2" w14:textId="4A29FFBB" w:rsidR="00B635FA" w:rsidRPr="0079245D" w:rsidRDefault="00B635FA" w:rsidP="006A7068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069" w:type="pct"/>
          </w:tcPr>
          <w:p w14:paraId="6F3F09D3" w14:textId="77777777" w:rsidR="001F060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77777777" w:rsidR="001F060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DAC0FFC" w14:textId="77777777" w:rsidR="001F060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1F0609" w:rsidRDefault="006F6A98" w:rsidP="00A47F6A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E74D00" w14:paraId="08C5A320" w14:textId="77777777" w:rsidTr="006A7068">
        <w:trPr>
          <w:trHeight w:val="1369"/>
        </w:trPr>
        <w:tc>
          <w:tcPr>
            <w:tcW w:w="1432" w:type="pct"/>
            <w:vAlign w:val="center"/>
          </w:tcPr>
          <w:p w14:paraId="308BC914" w14:textId="77777777" w:rsidR="00A42FA8" w:rsidRPr="0079245D" w:rsidRDefault="009060AD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1668" w:type="pct"/>
            <w:vAlign w:val="center"/>
          </w:tcPr>
          <w:p w14:paraId="7DADE179" w14:textId="78969119" w:rsidR="00054095" w:rsidRPr="0079245D" w:rsidRDefault="006A7068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July</w:t>
            </w:r>
            <w:r w:rsidR="00096A53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and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August</w:t>
            </w:r>
            <w:r w:rsidR="00096A53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PAYE</w:t>
            </w:r>
          </w:p>
        </w:tc>
        <w:tc>
          <w:tcPr>
            <w:tcW w:w="831" w:type="pct"/>
            <w:vAlign w:val="center"/>
          </w:tcPr>
          <w:p w14:paraId="12AFDDAA" w14:textId="4DC13215" w:rsidR="00A42FA8" w:rsidRPr="0079245D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1069" w:type="pct"/>
          </w:tcPr>
          <w:p w14:paraId="7FD77C39" w14:textId="77777777" w:rsidR="00A42FA8" w:rsidRPr="0079245D" w:rsidRDefault="00A42FA8" w:rsidP="00A47F6A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14:paraId="62B88DB9" w14:textId="77777777" w:rsidR="00054095" w:rsidRDefault="00054095" w:rsidP="006A7068">
      <w:pPr>
        <w:rPr>
          <w:sz w:val="24"/>
          <w:szCs w:val="24"/>
        </w:rPr>
      </w:pPr>
    </w:p>
    <w:sectPr w:rsidR="0005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030080">
    <w:abstractNumId w:val="2"/>
  </w:num>
  <w:num w:numId="2" w16cid:durableId="1377310988">
    <w:abstractNumId w:val="0"/>
  </w:num>
  <w:num w:numId="3" w16cid:durableId="30608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096A53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A78AD"/>
    <w:rsid w:val="003B5126"/>
    <w:rsid w:val="003D0428"/>
    <w:rsid w:val="003F5FFD"/>
    <w:rsid w:val="00465D7D"/>
    <w:rsid w:val="0048761C"/>
    <w:rsid w:val="004A1007"/>
    <w:rsid w:val="004B2F45"/>
    <w:rsid w:val="004B4578"/>
    <w:rsid w:val="004B7905"/>
    <w:rsid w:val="004C0060"/>
    <w:rsid w:val="004E08B8"/>
    <w:rsid w:val="005870CA"/>
    <w:rsid w:val="005D22B2"/>
    <w:rsid w:val="00603F9C"/>
    <w:rsid w:val="00604FBA"/>
    <w:rsid w:val="006402D8"/>
    <w:rsid w:val="00653FB5"/>
    <w:rsid w:val="00665647"/>
    <w:rsid w:val="0066778D"/>
    <w:rsid w:val="006A49E7"/>
    <w:rsid w:val="006A7068"/>
    <w:rsid w:val="006E034F"/>
    <w:rsid w:val="006E11CC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83B"/>
    <w:rsid w:val="007F0476"/>
    <w:rsid w:val="008165AD"/>
    <w:rsid w:val="00836B17"/>
    <w:rsid w:val="00841D78"/>
    <w:rsid w:val="00883126"/>
    <w:rsid w:val="00890D1E"/>
    <w:rsid w:val="00892DC8"/>
    <w:rsid w:val="008C4179"/>
    <w:rsid w:val="00902D29"/>
    <w:rsid w:val="009060AD"/>
    <w:rsid w:val="00915299"/>
    <w:rsid w:val="009554DE"/>
    <w:rsid w:val="00960EDF"/>
    <w:rsid w:val="00987B52"/>
    <w:rsid w:val="009A5C70"/>
    <w:rsid w:val="009D40F0"/>
    <w:rsid w:val="00A35542"/>
    <w:rsid w:val="00A42FA8"/>
    <w:rsid w:val="00A47F6A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35FA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8282D"/>
    <w:rsid w:val="00C9440C"/>
    <w:rsid w:val="00D00D59"/>
    <w:rsid w:val="00D206F4"/>
    <w:rsid w:val="00D22FC7"/>
    <w:rsid w:val="00D35D8A"/>
    <w:rsid w:val="00D47D81"/>
    <w:rsid w:val="00D70B1B"/>
    <w:rsid w:val="00D745D1"/>
    <w:rsid w:val="00D90EC1"/>
    <w:rsid w:val="00D953D7"/>
    <w:rsid w:val="00D978CB"/>
    <w:rsid w:val="00DA00EA"/>
    <w:rsid w:val="00DE4845"/>
    <w:rsid w:val="00DE48CB"/>
    <w:rsid w:val="00E01077"/>
    <w:rsid w:val="00E02560"/>
    <w:rsid w:val="00E1097D"/>
    <w:rsid w:val="00E31609"/>
    <w:rsid w:val="00E633A8"/>
    <w:rsid w:val="00E74D00"/>
    <w:rsid w:val="00E8627A"/>
    <w:rsid w:val="00EC063B"/>
    <w:rsid w:val="00EF174D"/>
    <w:rsid w:val="00F331CD"/>
    <w:rsid w:val="00F33982"/>
    <w:rsid w:val="00F36DDC"/>
    <w:rsid w:val="00F41408"/>
    <w:rsid w:val="00F438B3"/>
    <w:rsid w:val="00F55AA4"/>
    <w:rsid w:val="00F66A18"/>
    <w:rsid w:val="00F74A5B"/>
    <w:rsid w:val="00F85A92"/>
    <w:rsid w:val="00FC1F87"/>
    <w:rsid w:val="00FC2A54"/>
    <w:rsid w:val="00FC2FF2"/>
    <w:rsid w:val="00FD144A"/>
    <w:rsid w:val="00FD5A85"/>
    <w:rsid w:val="00FE0891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5</cp:revision>
  <dcterms:created xsi:type="dcterms:W3CDTF">2022-01-06T08:18:00Z</dcterms:created>
  <dcterms:modified xsi:type="dcterms:W3CDTF">2022-07-06T19:47:00Z</dcterms:modified>
</cp:coreProperties>
</file>