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59E6" w14:textId="5C89DB01" w:rsidR="005A647D" w:rsidRDefault="0000569E" w:rsidP="0000569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093DF6AC" w14:textId="054882C9" w:rsidR="005A647D" w:rsidRDefault="00587064" w:rsidP="005A647D">
      <w:pPr>
        <w:jc w:val="center"/>
      </w:pPr>
      <w:r>
        <w:rPr>
          <w:b/>
          <w:color w:val="4F81BD"/>
          <w:sz w:val="36"/>
          <w:szCs w:val="36"/>
        </w:rPr>
        <w:t>Etton</w:t>
      </w:r>
      <w:r w:rsidR="005A647D">
        <w:rPr>
          <w:b/>
          <w:color w:val="4F81BD"/>
          <w:sz w:val="36"/>
          <w:szCs w:val="36"/>
        </w:rPr>
        <w:t xml:space="preserve"> Parish Council</w:t>
      </w:r>
    </w:p>
    <w:p w14:paraId="292CD258" w14:textId="613BDA7F" w:rsidR="005A647D" w:rsidRPr="00DC7ECC" w:rsidRDefault="00587064" w:rsidP="005A647D">
      <w:pPr>
        <w:jc w:val="center"/>
      </w:pPr>
      <w:r>
        <w:rPr>
          <w:b/>
          <w:color w:val="4F81BD"/>
          <w:szCs w:val="20"/>
        </w:rPr>
        <w:t>Ettonparishcouncil.eastriding.gov.uk</w:t>
      </w:r>
    </w:p>
    <w:p w14:paraId="378E33BD" w14:textId="77777777" w:rsidR="005A647D" w:rsidRDefault="005A647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bookmarkStart w:id="0" w:name="_Hlk482174716"/>
    </w:p>
    <w:p w14:paraId="6563B538" w14:textId="107CF9C0" w:rsidR="005B150E" w:rsidRPr="008F21C3" w:rsidRDefault="009270CD" w:rsidP="00A9521C">
      <w:pPr>
        <w:pStyle w:val="NoSpacing"/>
        <w:rPr>
          <w:rFonts w:ascii="Times New Roman" w:hAnsi="Times New Roman"/>
          <w:b/>
        </w:rPr>
      </w:pPr>
      <w:r w:rsidRPr="008F21C3">
        <w:rPr>
          <w:rFonts w:ascii="Times New Roman" w:hAnsi="Times New Roman"/>
          <w:b/>
        </w:rPr>
        <w:t>Document Reference</w:t>
      </w:r>
      <w:r w:rsidR="006E3B7E">
        <w:rPr>
          <w:rFonts w:ascii="Times New Roman" w:hAnsi="Times New Roman"/>
          <w:b/>
        </w:rPr>
        <w:t>: 24/25-1</w:t>
      </w:r>
    </w:p>
    <w:p w14:paraId="61757FDB" w14:textId="20E5DE15" w:rsidR="005B150E" w:rsidRPr="008F21C3" w:rsidRDefault="005B150E" w:rsidP="00A9521C">
      <w:pPr>
        <w:pStyle w:val="NoSpacing"/>
        <w:rPr>
          <w:rFonts w:ascii="Times New Roman" w:hAnsi="Times New Roman"/>
          <w:b/>
        </w:rPr>
      </w:pPr>
    </w:p>
    <w:p w14:paraId="73B6F1C3" w14:textId="1AA410C4" w:rsidR="005B150E" w:rsidRPr="008F21C3" w:rsidRDefault="00587064" w:rsidP="00A952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Etton Parish Council</w:t>
      </w:r>
      <w:r w:rsidR="00875D49" w:rsidRPr="008F21C3">
        <w:rPr>
          <w:rFonts w:ascii="Times New Roman" w:hAnsi="Times New Roman"/>
        </w:rPr>
        <w:t xml:space="preserve"> – Minutes of the </w:t>
      </w:r>
      <w:r w:rsidR="00901475" w:rsidRPr="008F21C3">
        <w:rPr>
          <w:rFonts w:ascii="Times New Roman" w:hAnsi="Times New Roman"/>
        </w:rPr>
        <w:t>m</w:t>
      </w:r>
      <w:r w:rsidR="005B150E" w:rsidRPr="008F21C3">
        <w:rPr>
          <w:rFonts w:ascii="Times New Roman" w:hAnsi="Times New Roman"/>
        </w:rPr>
        <w:t xml:space="preserve">eeting held </w:t>
      </w:r>
      <w:r w:rsidR="003C1B22" w:rsidRPr="008F21C3">
        <w:rPr>
          <w:rFonts w:ascii="Times New Roman" w:hAnsi="Times New Roman"/>
        </w:rPr>
        <w:t xml:space="preserve">on </w:t>
      </w:r>
      <w:r w:rsidR="009A7B41" w:rsidRPr="008F21C3"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b/>
          <w:bCs/>
        </w:rPr>
        <w:t>10</w:t>
      </w:r>
      <w:r w:rsidRPr="00587064">
        <w:rPr>
          <w:rFonts w:ascii="Times New Roman" w:hAnsi="Times New Roman"/>
          <w:b/>
          <w:bCs/>
          <w:vertAlign w:val="superscript"/>
        </w:rPr>
        <w:t>th</w:t>
      </w:r>
      <w:r>
        <w:rPr>
          <w:rFonts w:ascii="Times New Roman" w:hAnsi="Times New Roman"/>
          <w:b/>
          <w:bCs/>
        </w:rPr>
        <w:t xml:space="preserve"> March</w:t>
      </w:r>
      <w:r w:rsidR="00CC0850" w:rsidRPr="008F21C3">
        <w:rPr>
          <w:rFonts w:ascii="Times New Roman" w:hAnsi="Times New Roman"/>
          <w:b/>
          <w:bCs/>
        </w:rPr>
        <w:t xml:space="preserve"> 2025</w:t>
      </w:r>
      <w:r w:rsidR="0063413F" w:rsidRPr="008F21C3">
        <w:rPr>
          <w:rFonts w:ascii="Times New Roman" w:hAnsi="Times New Roman"/>
          <w:b/>
          <w:bCs/>
        </w:rPr>
        <w:t xml:space="preserve"> </w:t>
      </w:r>
      <w:r w:rsidR="00AC5593" w:rsidRPr="008F21C3">
        <w:rPr>
          <w:rFonts w:ascii="Times New Roman" w:hAnsi="Times New Roman"/>
        </w:rPr>
        <w:t xml:space="preserve">at </w:t>
      </w:r>
      <w:r w:rsidR="001E378A" w:rsidRPr="008F21C3">
        <w:rPr>
          <w:rFonts w:ascii="Times New Roman" w:hAnsi="Times New Roman"/>
        </w:rPr>
        <w:t>19:</w:t>
      </w:r>
      <w:r>
        <w:rPr>
          <w:rFonts w:ascii="Times New Roman" w:hAnsi="Times New Roman"/>
        </w:rPr>
        <w:t>30</w:t>
      </w:r>
      <w:r w:rsidR="00722925" w:rsidRPr="008F21C3">
        <w:rPr>
          <w:rFonts w:ascii="Times New Roman" w:hAnsi="Times New Roman"/>
        </w:rPr>
        <w:t xml:space="preserve"> </w:t>
      </w:r>
      <w:r w:rsidR="007253F9" w:rsidRPr="008F21C3">
        <w:rPr>
          <w:rFonts w:ascii="Times New Roman" w:hAnsi="Times New Roman"/>
        </w:rPr>
        <w:t xml:space="preserve">in the </w:t>
      </w:r>
      <w:r>
        <w:rPr>
          <w:rFonts w:ascii="Times New Roman" w:hAnsi="Times New Roman"/>
        </w:rPr>
        <w:t>Village Hall.</w:t>
      </w:r>
    </w:p>
    <w:p w14:paraId="4C65B3AF" w14:textId="77777777" w:rsidR="005B150E" w:rsidRPr="008F21C3" w:rsidRDefault="005B150E" w:rsidP="00A9521C">
      <w:pPr>
        <w:pStyle w:val="NoSpacing"/>
        <w:rPr>
          <w:rFonts w:ascii="Times New Roman" w:hAnsi="Times New Roman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1524"/>
        <w:gridCol w:w="708"/>
        <w:gridCol w:w="5763"/>
        <w:gridCol w:w="936"/>
      </w:tblGrid>
      <w:tr w:rsidR="005B150E" w:rsidRPr="008F21C3" w14:paraId="6FA9AD6B" w14:textId="77777777" w:rsidTr="00FE2701">
        <w:trPr>
          <w:cantSplit/>
          <w:trHeight w:val="202"/>
        </w:trPr>
        <w:tc>
          <w:tcPr>
            <w:tcW w:w="2743" w:type="dxa"/>
            <w:gridSpan w:val="2"/>
          </w:tcPr>
          <w:p w14:paraId="74AB2580" w14:textId="77777777" w:rsidR="005B150E" w:rsidRPr="008F21C3" w:rsidRDefault="005B150E" w:rsidP="00684F11">
            <w:pPr>
              <w:rPr>
                <w:rStyle w:val="Heading1Char"/>
                <w:rFonts w:ascii="Times New Roman" w:hAnsi="Times New Roman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Present</w:t>
            </w:r>
          </w:p>
        </w:tc>
        <w:tc>
          <w:tcPr>
            <w:tcW w:w="708" w:type="dxa"/>
          </w:tcPr>
          <w:p w14:paraId="64CA930A" w14:textId="77777777" w:rsidR="005B150E" w:rsidRPr="008F21C3" w:rsidRDefault="005B150E" w:rsidP="00C10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A77C411" w14:textId="77777777" w:rsidR="005B150E" w:rsidRPr="008F21C3" w:rsidRDefault="005B150E" w:rsidP="00684F11">
            <w:pPr>
              <w:rPr>
                <w:sz w:val="22"/>
                <w:szCs w:val="22"/>
              </w:rPr>
            </w:pPr>
          </w:p>
        </w:tc>
      </w:tr>
      <w:tr w:rsidR="00E65AEC" w:rsidRPr="008F21C3" w14:paraId="1C571068" w14:textId="77777777" w:rsidTr="00FE2701">
        <w:trPr>
          <w:cantSplit/>
        </w:trPr>
        <w:tc>
          <w:tcPr>
            <w:tcW w:w="2743" w:type="dxa"/>
            <w:gridSpan w:val="2"/>
          </w:tcPr>
          <w:p w14:paraId="4BDAFAB2" w14:textId="0D46F3B7" w:rsidR="00E65AEC" w:rsidRPr="008F21C3" w:rsidRDefault="00E65AEC" w:rsidP="00684F11">
            <w:pPr>
              <w:rPr>
                <w:rStyle w:val="BodyText2Char"/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AD06C36" w14:textId="585D45AD" w:rsidR="00E65AEC" w:rsidRPr="008F21C3" w:rsidRDefault="00E65AEC" w:rsidP="006B56E6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8D41C86" w14:textId="70FA961A" w:rsidR="00E65AEC" w:rsidRPr="008F21C3" w:rsidRDefault="00E65AEC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</w:p>
        </w:tc>
      </w:tr>
      <w:tr w:rsidR="00FE2701" w:rsidRPr="008F21C3" w14:paraId="459126F7" w14:textId="77777777" w:rsidTr="00FE2701">
        <w:trPr>
          <w:cantSplit/>
        </w:trPr>
        <w:tc>
          <w:tcPr>
            <w:tcW w:w="2743" w:type="dxa"/>
            <w:gridSpan w:val="2"/>
          </w:tcPr>
          <w:p w14:paraId="726E6675" w14:textId="3CF8BC87" w:rsidR="00FE2701" w:rsidRPr="008F21C3" w:rsidRDefault="00587064" w:rsidP="00684F11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John Holmes</w:t>
            </w:r>
          </w:p>
        </w:tc>
        <w:tc>
          <w:tcPr>
            <w:tcW w:w="708" w:type="dxa"/>
          </w:tcPr>
          <w:p w14:paraId="105D973C" w14:textId="0F14ECA4" w:rsidR="00FE2701" w:rsidRPr="008F21C3" w:rsidRDefault="00587064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JH</w:t>
            </w:r>
          </w:p>
        </w:tc>
        <w:tc>
          <w:tcPr>
            <w:tcW w:w="6699" w:type="dxa"/>
            <w:gridSpan w:val="2"/>
          </w:tcPr>
          <w:p w14:paraId="717F8EAB" w14:textId="62878F31" w:rsidR="00FE2701" w:rsidRPr="008F21C3" w:rsidRDefault="003D71C3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Chairman</w:t>
            </w:r>
          </w:p>
        </w:tc>
      </w:tr>
      <w:tr w:rsidR="008461A4" w:rsidRPr="008F21C3" w14:paraId="28630019" w14:textId="77777777" w:rsidTr="00FE2701">
        <w:trPr>
          <w:cantSplit/>
        </w:trPr>
        <w:tc>
          <w:tcPr>
            <w:tcW w:w="2743" w:type="dxa"/>
            <w:gridSpan w:val="2"/>
          </w:tcPr>
          <w:p w14:paraId="16E3C1D9" w14:textId="65839584" w:rsidR="008461A4" w:rsidRPr="0067158D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John Sleight</w:t>
            </w:r>
          </w:p>
        </w:tc>
        <w:tc>
          <w:tcPr>
            <w:tcW w:w="708" w:type="dxa"/>
          </w:tcPr>
          <w:p w14:paraId="3A906232" w14:textId="53DAA4CB" w:rsidR="008461A4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</w:t>
            </w:r>
          </w:p>
        </w:tc>
        <w:tc>
          <w:tcPr>
            <w:tcW w:w="6699" w:type="dxa"/>
            <w:gridSpan w:val="2"/>
          </w:tcPr>
          <w:p w14:paraId="5013F320" w14:textId="3684836B" w:rsidR="008461A4" w:rsidRPr="008F21C3" w:rsidRDefault="0067158D" w:rsidP="008461A4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2E9D4566" w14:textId="77777777" w:rsidTr="00FE2701">
        <w:trPr>
          <w:cantSplit/>
        </w:trPr>
        <w:tc>
          <w:tcPr>
            <w:tcW w:w="2743" w:type="dxa"/>
            <w:gridSpan w:val="2"/>
          </w:tcPr>
          <w:p w14:paraId="5424EAC2" w14:textId="15F22B56" w:rsidR="008461A4" w:rsidRPr="008F21C3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David Heuck</w:t>
            </w:r>
          </w:p>
        </w:tc>
        <w:tc>
          <w:tcPr>
            <w:tcW w:w="708" w:type="dxa"/>
          </w:tcPr>
          <w:p w14:paraId="274EF955" w14:textId="5BBFACD0" w:rsidR="008461A4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</w:t>
            </w:r>
          </w:p>
        </w:tc>
        <w:tc>
          <w:tcPr>
            <w:tcW w:w="6699" w:type="dxa"/>
            <w:gridSpan w:val="2"/>
          </w:tcPr>
          <w:p w14:paraId="1BBFF817" w14:textId="414C2A8B" w:rsidR="008461A4" w:rsidRPr="008F21C3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3C975E5D" w14:textId="77777777" w:rsidTr="00FE2701">
        <w:trPr>
          <w:cantSplit/>
        </w:trPr>
        <w:tc>
          <w:tcPr>
            <w:tcW w:w="2743" w:type="dxa"/>
            <w:gridSpan w:val="2"/>
          </w:tcPr>
          <w:p w14:paraId="4B2E1961" w14:textId="2F2BC942" w:rsidR="008461A4" w:rsidRPr="008F21C3" w:rsidRDefault="00C12958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 xml:space="preserve">Cllr. Richard </w:t>
            </w:r>
            <w:r w:rsidR="005C2BBF">
              <w:rPr>
                <w:rStyle w:val="BodyText2Char"/>
                <w:rFonts w:ascii="Times New Roman" w:hAnsi="Times New Roman"/>
              </w:rPr>
              <w:t>Yeo</w:t>
            </w:r>
          </w:p>
        </w:tc>
        <w:tc>
          <w:tcPr>
            <w:tcW w:w="708" w:type="dxa"/>
          </w:tcPr>
          <w:p w14:paraId="429081D1" w14:textId="2337A0A6" w:rsidR="008461A4" w:rsidRPr="008F21C3" w:rsidRDefault="005C2BBF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</w:t>
            </w:r>
          </w:p>
        </w:tc>
        <w:tc>
          <w:tcPr>
            <w:tcW w:w="6699" w:type="dxa"/>
            <w:gridSpan w:val="2"/>
          </w:tcPr>
          <w:p w14:paraId="3CD11820" w14:textId="5C01D5B0" w:rsidR="008461A4" w:rsidRPr="008F21C3" w:rsidRDefault="005C2BBF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7743DE1C" w14:textId="77777777" w:rsidTr="00FE2701">
        <w:trPr>
          <w:cantSplit/>
        </w:trPr>
        <w:tc>
          <w:tcPr>
            <w:tcW w:w="2743" w:type="dxa"/>
            <w:gridSpan w:val="2"/>
          </w:tcPr>
          <w:p w14:paraId="2349ACE2" w14:textId="2549578F" w:rsidR="008461A4" w:rsidRPr="008F21C3" w:rsidRDefault="008461A4" w:rsidP="008461A4">
            <w:pPr>
              <w:rPr>
                <w:rStyle w:val="Heading1Char"/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5C7A1884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530B658E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</w:rPr>
            </w:pPr>
          </w:p>
        </w:tc>
      </w:tr>
      <w:tr w:rsidR="008461A4" w:rsidRPr="008F21C3" w14:paraId="6B0D1D08" w14:textId="77777777" w:rsidTr="00FE2701">
        <w:trPr>
          <w:cantSplit/>
        </w:trPr>
        <w:tc>
          <w:tcPr>
            <w:tcW w:w="2743" w:type="dxa"/>
            <w:gridSpan w:val="2"/>
          </w:tcPr>
          <w:p w14:paraId="01ACDD19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8F21C3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5FAAC48C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35431F1B" w14:textId="2A64E276" w:rsidR="008461A4" w:rsidRPr="008F21C3" w:rsidRDefault="008461A4" w:rsidP="008461A4">
            <w:pPr>
              <w:tabs>
                <w:tab w:val="left" w:pos="2388"/>
              </w:tabs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ab/>
            </w:r>
          </w:p>
        </w:tc>
      </w:tr>
      <w:tr w:rsidR="008461A4" w:rsidRPr="008F21C3" w14:paraId="34142BCA" w14:textId="77777777" w:rsidTr="00FE2701">
        <w:trPr>
          <w:cantSplit/>
        </w:trPr>
        <w:tc>
          <w:tcPr>
            <w:tcW w:w="2743" w:type="dxa"/>
            <w:gridSpan w:val="2"/>
          </w:tcPr>
          <w:p w14:paraId="711FAE05" w14:textId="0298B2C4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Catherine Simpson</w:t>
            </w:r>
          </w:p>
        </w:tc>
        <w:tc>
          <w:tcPr>
            <w:tcW w:w="708" w:type="dxa"/>
          </w:tcPr>
          <w:p w14:paraId="6763E83B" w14:textId="4A3B5E77" w:rsidR="008461A4" w:rsidRPr="008F21C3" w:rsidRDefault="008461A4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7ED1075B" w14:textId="2B564B4E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Clerk</w:t>
            </w:r>
          </w:p>
        </w:tc>
      </w:tr>
      <w:tr w:rsidR="008461A4" w:rsidRPr="008F21C3" w14:paraId="2127E5A1" w14:textId="77777777" w:rsidTr="00FE2701">
        <w:trPr>
          <w:cantSplit/>
        </w:trPr>
        <w:tc>
          <w:tcPr>
            <w:tcW w:w="2743" w:type="dxa"/>
            <w:gridSpan w:val="2"/>
          </w:tcPr>
          <w:p w14:paraId="04E0B66F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8F21C3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Others</w:t>
            </w:r>
          </w:p>
        </w:tc>
        <w:tc>
          <w:tcPr>
            <w:tcW w:w="708" w:type="dxa"/>
          </w:tcPr>
          <w:p w14:paraId="3BC36FD4" w14:textId="77777777" w:rsidR="008461A4" w:rsidRPr="008F21C3" w:rsidRDefault="008461A4" w:rsidP="008461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699" w:type="dxa"/>
            <w:gridSpan w:val="2"/>
          </w:tcPr>
          <w:p w14:paraId="53A5F7FF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  <w:u w:val="single"/>
              </w:rPr>
            </w:pPr>
          </w:p>
        </w:tc>
      </w:tr>
      <w:tr w:rsidR="008461A4" w:rsidRPr="008F21C3" w14:paraId="5A351F14" w14:textId="77777777" w:rsidTr="00FE2701">
        <w:trPr>
          <w:cantSplit/>
        </w:trPr>
        <w:tc>
          <w:tcPr>
            <w:tcW w:w="2743" w:type="dxa"/>
            <w:gridSpan w:val="2"/>
          </w:tcPr>
          <w:p w14:paraId="12A10BDC" w14:textId="2BCDCFFA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4750BD81" w14:textId="348B607D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F82DBBF" w14:textId="7B028C50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8B69DD" w:rsidRPr="008F21C3" w14:paraId="2B8DA335" w14:textId="77777777" w:rsidTr="00FE2701">
        <w:trPr>
          <w:cantSplit/>
        </w:trPr>
        <w:tc>
          <w:tcPr>
            <w:tcW w:w="2743" w:type="dxa"/>
            <w:gridSpan w:val="2"/>
          </w:tcPr>
          <w:p w14:paraId="3D47F952" w14:textId="20203E4B" w:rsidR="008B69DD" w:rsidRPr="008F21C3" w:rsidRDefault="0067158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Cllr. Jeremy Wilcock</w:t>
            </w:r>
          </w:p>
        </w:tc>
        <w:tc>
          <w:tcPr>
            <w:tcW w:w="708" w:type="dxa"/>
          </w:tcPr>
          <w:p w14:paraId="0D349542" w14:textId="4BC7AF67" w:rsidR="008B69DD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JW</w:t>
            </w:r>
          </w:p>
        </w:tc>
        <w:tc>
          <w:tcPr>
            <w:tcW w:w="6699" w:type="dxa"/>
            <w:gridSpan w:val="2"/>
          </w:tcPr>
          <w:p w14:paraId="354ECFFB" w14:textId="63BF0D4D" w:rsidR="008B69DD" w:rsidRPr="008F21C3" w:rsidRDefault="0067158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Ward Councillor</w:t>
            </w:r>
          </w:p>
        </w:tc>
      </w:tr>
      <w:tr w:rsidR="008B69DD" w:rsidRPr="008F21C3" w14:paraId="517F0644" w14:textId="77777777" w:rsidTr="00FE2701">
        <w:trPr>
          <w:cantSplit/>
        </w:trPr>
        <w:tc>
          <w:tcPr>
            <w:tcW w:w="2743" w:type="dxa"/>
            <w:gridSpan w:val="2"/>
          </w:tcPr>
          <w:p w14:paraId="2CC315A7" w14:textId="4D6FA976" w:rsidR="008B69DD" w:rsidRPr="008F21C3" w:rsidRDefault="005C2BBF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4</w:t>
            </w:r>
          </w:p>
        </w:tc>
        <w:tc>
          <w:tcPr>
            <w:tcW w:w="708" w:type="dxa"/>
          </w:tcPr>
          <w:p w14:paraId="532277B1" w14:textId="3F26EBFA" w:rsidR="008B69DD" w:rsidRPr="008F21C3" w:rsidRDefault="008B69DD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6C569AD6" w14:textId="4A25B50E" w:rsidR="008B69DD" w:rsidRPr="008F21C3" w:rsidRDefault="005C2BBF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Members of the public</w:t>
            </w:r>
          </w:p>
        </w:tc>
      </w:tr>
      <w:tr w:rsidR="008461A4" w:rsidRPr="008F21C3" w14:paraId="5B1AD0CF" w14:textId="77777777" w:rsidTr="00FE2701">
        <w:trPr>
          <w:cantSplit/>
          <w:trHeight w:hRule="exact" w:val="284"/>
        </w:trPr>
        <w:tc>
          <w:tcPr>
            <w:tcW w:w="1219" w:type="dxa"/>
          </w:tcPr>
          <w:p w14:paraId="65C3C11C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1D42EC8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4137FCD" w14:textId="45C0181C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  <w:r w:rsidRPr="008F21C3">
              <w:rPr>
                <w:b/>
                <w:sz w:val="22"/>
                <w:szCs w:val="22"/>
              </w:rPr>
              <w:t>Action</w:t>
            </w:r>
          </w:p>
        </w:tc>
      </w:tr>
      <w:tr w:rsidR="008461A4" w:rsidRPr="008F21C3" w14:paraId="12AA4570" w14:textId="77777777" w:rsidTr="00FE2701">
        <w:trPr>
          <w:cantSplit/>
        </w:trPr>
        <w:tc>
          <w:tcPr>
            <w:tcW w:w="1219" w:type="dxa"/>
          </w:tcPr>
          <w:p w14:paraId="2EC98046" w14:textId="165E4DBE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</w:p>
        </w:tc>
        <w:tc>
          <w:tcPr>
            <w:tcW w:w="7995" w:type="dxa"/>
            <w:gridSpan w:val="3"/>
          </w:tcPr>
          <w:p w14:paraId="034AC690" w14:textId="5330946A" w:rsidR="008461A4" w:rsidRPr="008F21C3" w:rsidRDefault="008461A4" w:rsidP="008461A4">
            <w:pPr>
              <w:pStyle w:val="Heading1"/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</w:rPr>
              <w:t>WELCOME</w:t>
            </w:r>
          </w:p>
        </w:tc>
        <w:tc>
          <w:tcPr>
            <w:tcW w:w="936" w:type="dxa"/>
            <w:vAlign w:val="bottom"/>
          </w:tcPr>
          <w:p w14:paraId="66B04093" w14:textId="77777777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5D53E9CA" w14:textId="77777777" w:rsidTr="00FE2701">
        <w:trPr>
          <w:cantSplit/>
        </w:trPr>
        <w:tc>
          <w:tcPr>
            <w:tcW w:w="1219" w:type="dxa"/>
          </w:tcPr>
          <w:p w14:paraId="293691BC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D81AE0B" w14:textId="6C32B71F" w:rsidR="008461A4" w:rsidRPr="008F21C3" w:rsidRDefault="008461A4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The Chairman welcomed ever</w:t>
            </w:r>
            <w:r w:rsidR="00A4060E" w:rsidRPr="008F21C3">
              <w:rPr>
                <w:sz w:val="22"/>
                <w:szCs w:val="22"/>
              </w:rPr>
              <w:t xml:space="preserve">yone to the meeting and </w:t>
            </w:r>
            <w:r w:rsidR="005C2BBF">
              <w:rPr>
                <w:sz w:val="22"/>
                <w:szCs w:val="22"/>
              </w:rPr>
              <w:t xml:space="preserve">the Clerk </w:t>
            </w:r>
            <w:r w:rsidR="00587064">
              <w:rPr>
                <w:sz w:val="22"/>
                <w:szCs w:val="22"/>
              </w:rPr>
              <w:t xml:space="preserve">read the Recording Declaration. </w:t>
            </w:r>
          </w:p>
        </w:tc>
        <w:tc>
          <w:tcPr>
            <w:tcW w:w="936" w:type="dxa"/>
            <w:vAlign w:val="bottom"/>
          </w:tcPr>
          <w:p w14:paraId="62FEA02E" w14:textId="77777777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5739FEF4" w14:textId="77777777" w:rsidTr="00FE2701">
        <w:trPr>
          <w:cantSplit/>
          <w:trHeight w:val="136"/>
        </w:trPr>
        <w:tc>
          <w:tcPr>
            <w:tcW w:w="1219" w:type="dxa"/>
          </w:tcPr>
          <w:p w14:paraId="4897BE4F" w14:textId="417C2B15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006CA648" w14:textId="7592A775" w:rsidR="008461A4" w:rsidRPr="008F21C3" w:rsidRDefault="00463C76" w:rsidP="008461A4">
            <w:pPr>
              <w:pStyle w:val="BodyText2"/>
              <w:spacing w:before="120"/>
              <w:rPr>
                <w:rStyle w:val="Heading1Char"/>
                <w:rFonts w:ascii="Times New Roman" w:hAnsi="Times New Roman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PUBLIC OPEN FORUM</w:t>
            </w:r>
          </w:p>
        </w:tc>
        <w:tc>
          <w:tcPr>
            <w:tcW w:w="936" w:type="dxa"/>
            <w:vAlign w:val="bottom"/>
          </w:tcPr>
          <w:p w14:paraId="6333D9DE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7C78093A" w14:textId="77777777" w:rsidTr="00FE2701">
        <w:trPr>
          <w:cantSplit/>
          <w:trHeight w:val="136"/>
        </w:trPr>
        <w:tc>
          <w:tcPr>
            <w:tcW w:w="1219" w:type="dxa"/>
          </w:tcPr>
          <w:p w14:paraId="66F6ABC2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7D14C56C" w14:textId="77777777" w:rsidR="008B69DD" w:rsidRDefault="00587064" w:rsidP="00690C18">
            <w:pPr>
              <w:pStyle w:val="BodyText2"/>
              <w:spacing w:before="120"/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 w:rsidRPr="00587064">
              <w:rPr>
                <w:rStyle w:val="Heading1Char"/>
                <w:rFonts w:ascii="Times New Roman" w:hAnsi="Times New Roman"/>
              </w:rPr>
              <w:t>RESOLVED:</w:t>
            </w:r>
            <w:r>
              <w:rPr>
                <w:rStyle w:val="Heading1Char"/>
                <w:rFonts w:ascii="Times New Roman" w:hAnsi="Times New Roman"/>
                <w:b w:val="0"/>
                <w:bCs w:val="0"/>
              </w:rPr>
              <w:t xml:space="preserve"> that the meeting be temporarily suspended for a period of up to 15 minutes for a period of public participation during which members of the public may address the Council on any matter affecting the parish.  </w:t>
            </w:r>
          </w:p>
          <w:p w14:paraId="06C4085B" w14:textId="77777777" w:rsidR="005C2BBF" w:rsidRDefault="005C2BBF" w:rsidP="00690C18">
            <w:pPr>
              <w:pStyle w:val="BodyText2"/>
              <w:spacing w:before="120"/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</w:rPr>
              <w:t>The following issues were raised:</w:t>
            </w:r>
          </w:p>
          <w:p w14:paraId="56E5FC8B" w14:textId="12C6B621" w:rsidR="005C2BBF" w:rsidRDefault="005C2BBF" w:rsidP="00133A6C">
            <w:pPr>
              <w:pStyle w:val="BodyText2"/>
              <w:numPr>
                <w:ilvl w:val="0"/>
                <w:numId w:val="15"/>
              </w:numPr>
              <w:spacing w:before="120"/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</w:rPr>
              <w:t>Concerns over the planning application for the Light Dragoon site</w:t>
            </w:r>
          </w:p>
          <w:p w14:paraId="20281881" w14:textId="2964690C" w:rsidR="008A219D" w:rsidRPr="008F21C3" w:rsidRDefault="005C2BBF" w:rsidP="007F4DE8">
            <w:pPr>
              <w:pStyle w:val="BodyText2"/>
              <w:numPr>
                <w:ilvl w:val="0"/>
                <w:numId w:val="15"/>
              </w:numPr>
              <w:spacing w:before="120"/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</w:rPr>
              <w:t>Fly tipping</w:t>
            </w:r>
          </w:p>
        </w:tc>
        <w:tc>
          <w:tcPr>
            <w:tcW w:w="936" w:type="dxa"/>
            <w:vAlign w:val="bottom"/>
          </w:tcPr>
          <w:p w14:paraId="3D40DD56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5AAE0730" w14:textId="77777777" w:rsidTr="00FE2701">
        <w:trPr>
          <w:cantSplit/>
          <w:trHeight w:val="136"/>
        </w:trPr>
        <w:tc>
          <w:tcPr>
            <w:tcW w:w="1219" w:type="dxa"/>
          </w:tcPr>
          <w:p w14:paraId="314989E6" w14:textId="46C45070" w:rsidR="008461A4" w:rsidRPr="008F21C3" w:rsidRDefault="00017771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12/25</w:t>
            </w:r>
          </w:p>
        </w:tc>
        <w:tc>
          <w:tcPr>
            <w:tcW w:w="7995" w:type="dxa"/>
            <w:gridSpan w:val="3"/>
          </w:tcPr>
          <w:p w14:paraId="6D3BFDD1" w14:textId="77777777" w:rsidR="008461A4" w:rsidRPr="008F21C3" w:rsidRDefault="008461A4" w:rsidP="008461A4">
            <w:pPr>
              <w:pStyle w:val="BodyText2"/>
              <w:spacing w:before="120"/>
              <w:rPr>
                <w:rFonts w:ascii="Times New Roman" w:hAnsi="Times New Roman"/>
                <w:color w:val="FF0000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APOLOGIES</w:t>
            </w:r>
          </w:p>
        </w:tc>
        <w:tc>
          <w:tcPr>
            <w:tcW w:w="936" w:type="dxa"/>
            <w:vAlign w:val="bottom"/>
          </w:tcPr>
          <w:p w14:paraId="31851CC9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2207C430" w14:textId="77777777" w:rsidTr="00FE2701">
        <w:trPr>
          <w:cantSplit/>
          <w:trHeight w:val="80"/>
        </w:trPr>
        <w:tc>
          <w:tcPr>
            <w:tcW w:w="1219" w:type="dxa"/>
          </w:tcPr>
          <w:p w14:paraId="615690CE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50FE1CE8" w14:textId="7FE6443B" w:rsidR="008461A4" w:rsidRPr="008F21C3" w:rsidRDefault="008B69DD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 xml:space="preserve">Apologies were received from Cllr. </w:t>
            </w:r>
            <w:r w:rsidR="00543E80">
              <w:rPr>
                <w:sz w:val="22"/>
                <w:szCs w:val="22"/>
              </w:rPr>
              <w:t xml:space="preserve">Gareth </w:t>
            </w:r>
            <w:r w:rsidR="00C53CA8">
              <w:rPr>
                <w:sz w:val="22"/>
                <w:szCs w:val="22"/>
              </w:rPr>
              <w:t xml:space="preserve">Williams and </w:t>
            </w:r>
            <w:r w:rsidR="00D40BE1">
              <w:rPr>
                <w:sz w:val="22"/>
                <w:szCs w:val="22"/>
              </w:rPr>
              <w:t xml:space="preserve">Cllr. Stuart </w:t>
            </w:r>
            <w:r w:rsidR="00BA509D">
              <w:rPr>
                <w:sz w:val="22"/>
                <w:szCs w:val="22"/>
              </w:rPr>
              <w:t xml:space="preserve">Bell and </w:t>
            </w:r>
            <w:r w:rsidR="00C53CA8">
              <w:rPr>
                <w:sz w:val="22"/>
                <w:szCs w:val="22"/>
              </w:rPr>
              <w:t>the reason</w:t>
            </w:r>
            <w:r w:rsidR="00BA509D">
              <w:rPr>
                <w:sz w:val="22"/>
                <w:szCs w:val="22"/>
              </w:rPr>
              <w:t>s</w:t>
            </w:r>
            <w:r w:rsidR="00C53CA8">
              <w:rPr>
                <w:sz w:val="22"/>
                <w:szCs w:val="22"/>
              </w:rPr>
              <w:t xml:space="preserve"> approved.</w:t>
            </w:r>
          </w:p>
        </w:tc>
        <w:tc>
          <w:tcPr>
            <w:tcW w:w="936" w:type="dxa"/>
            <w:vAlign w:val="center"/>
          </w:tcPr>
          <w:p w14:paraId="3FA7C39A" w14:textId="77777777" w:rsidR="008461A4" w:rsidRPr="008F21C3" w:rsidRDefault="008461A4" w:rsidP="008461A4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  <w:tr w:rsidR="008461A4" w:rsidRPr="008F21C3" w14:paraId="29721AD8" w14:textId="77777777" w:rsidTr="00FE2701">
        <w:trPr>
          <w:cantSplit/>
          <w:trHeight w:val="80"/>
        </w:trPr>
        <w:tc>
          <w:tcPr>
            <w:tcW w:w="1219" w:type="dxa"/>
          </w:tcPr>
          <w:p w14:paraId="1EFE25BA" w14:textId="3B19B19F" w:rsidR="008461A4" w:rsidRPr="008F21C3" w:rsidRDefault="00017771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12/26</w:t>
            </w:r>
          </w:p>
        </w:tc>
        <w:tc>
          <w:tcPr>
            <w:tcW w:w="7995" w:type="dxa"/>
            <w:gridSpan w:val="3"/>
          </w:tcPr>
          <w:p w14:paraId="16FA2491" w14:textId="01B955C4" w:rsidR="008461A4" w:rsidRPr="008F21C3" w:rsidRDefault="008461A4" w:rsidP="008461A4">
            <w:pPr>
              <w:pStyle w:val="Heading1"/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</w:rPr>
              <w:t>DECLARATIONS OF INTEREST</w:t>
            </w:r>
          </w:p>
        </w:tc>
        <w:tc>
          <w:tcPr>
            <w:tcW w:w="936" w:type="dxa"/>
            <w:vAlign w:val="bottom"/>
          </w:tcPr>
          <w:p w14:paraId="155999E8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60F0F073" w14:textId="77777777" w:rsidTr="00FE2701">
        <w:trPr>
          <w:cantSplit/>
          <w:trHeight w:val="80"/>
        </w:trPr>
        <w:tc>
          <w:tcPr>
            <w:tcW w:w="1219" w:type="dxa"/>
          </w:tcPr>
          <w:p w14:paraId="197CA7D6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5E3F8EA3" w14:textId="6ADE08E6" w:rsidR="001044A2" w:rsidRPr="008F21C3" w:rsidRDefault="008A219D" w:rsidP="00C53CA8">
            <w:r>
              <w:t>None.</w:t>
            </w:r>
          </w:p>
        </w:tc>
        <w:tc>
          <w:tcPr>
            <w:tcW w:w="936" w:type="dxa"/>
            <w:vAlign w:val="bottom"/>
          </w:tcPr>
          <w:p w14:paraId="474FF182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C14CFB" w:rsidRPr="008F21C3" w14:paraId="1D3E226F" w14:textId="77777777" w:rsidTr="00FE2701">
        <w:trPr>
          <w:cantSplit/>
          <w:trHeight w:val="80"/>
        </w:trPr>
        <w:tc>
          <w:tcPr>
            <w:tcW w:w="1219" w:type="dxa"/>
          </w:tcPr>
          <w:p w14:paraId="74A568C4" w14:textId="0211849C" w:rsidR="00C14CFB" w:rsidRPr="008F21C3" w:rsidRDefault="00AC4F6D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12/27</w:t>
            </w:r>
          </w:p>
        </w:tc>
        <w:tc>
          <w:tcPr>
            <w:tcW w:w="7995" w:type="dxa"/>
            <w:gridSpan w:val="3"/>
          </w:tcPr>
          <w:p w14:paraId="08B1120E" w14:textId="4CBD0664" w:rsidR="00C14CFB" w:rsidRPr="008F21C3" w:rsidRDefault="00C14CFB" w:rsidP="00611B14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MINUTES OF PREVIOUS MEETING</w:t>
            </w:r>
            <w:r w:rsidR="00894047" w:rsidRPr="008F21C3">
              <w:rPr>
                <w:b/>
                <w:bCs/>
                <w:sz w:val="22"/>
                <w:szCs w:val="22"/>
              </w:rPr>
              <w:t>(</w:t>
            </w:r>
            <w:r w:rsidRPr="008F21C3">
              <w:rPr>
                <w:b/>
                <w:bCs/>
                <w:sz w:val="22"/>
                <w:szCs w:val="22"/>
              </w:rPr>
              <w:t>S</w:t>
            </w:r>
            <w:r w:rsidR="00894047" w:rsidRPr="008F21C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36" w:type="dxa"/>
            <w:vAlign w:val="bottom"/>
          </w:tcPr>
          <w:p w14:paraId="0C0E5777" w14:textId="77777777" w:rsidR="00C14CFB" w:rsidRPr="008F21C3" w:rsidRDefault="00C14CFB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94047" w:rsidRPr="008F21C3" w14:paraId="6BE1912E" w14:textId="77777777" w:rsidTr="00FE2701">
        <w:trPr>
          <w:cantSplit/>
          <w:trHeight w:val="80"/>
        </w:trPr>
        <w:tc>
          <w:tcPr>
            <w:tcW w:w="1219" w:type="dxa"/>
          </w:tcPr>
          <w:p w14:paraId="0FB61BAB" w14:textId="77777777" w:rsidR="00894047" w:rsidRPr="008F21C3" w:rsidRDefault="00894047" w:rsidP="0089404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6EA22BE8" w14:textId="7A006B9B" w:rsidR="00894047" w:rsidRPr="008F21C3" w:rsidRDefault="00894047" w:rsidP="005870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  <w:b/>
                <w:bCs/>
              </w:rPr>
              <w:t>RESOLVED:</w:t>
            </w:r>
            <w:r w:rsidRPr="008F21C3">
              <w:rPr>
                <w:rFonts w:ascii="Times New Roman" w:hAnsi="Times New Roman"/>
              </w:rPr>
              <w:t xml:space="preserve"> to adopt the minutes of the following meetings</w:t>
            </w:r>
            <w:r w:rsidR="00C53CA8">
              <w:rPr>
                <w:rFonts w:ascii="Times New Roman" w:hAnsi="Times New Roman"/>
              </w:rPr>
              <w:t>:</w:t>
            </w:r>
          </w:p>
          <w:p w14:paraId="748C140F" w14:textId="77777777" w:rsidR="009C52ED" w:rsidRPr="008F21C3" w:rsidRDefault="009C52ED" w:rsidP="009C52ED">
            <w:pPr>
              <w:pStyle w:val="ListParagraph"/>
              <w:rPr>
                <w:rFonts w:ascii="Times New Roman" w:hAnsi="Times New Roman"/>
                <w:b/>
                <w:bCs/>
              </w:rPr>
            </w:pPr>
          </w:p>
          <w:p w14:paraId="5850339B" w14:textId="096E9458" w:rsidR="00894047" w:rsidRPr="008F21C3" w:rsidRDefault="009C52ED" w:rsidP="003D684E">
            <w:pPr>
              <w:pStyle w:val="ListParagraph"/>
            </w:pPr>
            <w:r w:rsidRPr="008F21C3">
              <w:rPr>
                <w:rFonts w:ascii="Times New Roman" w:hAnsi="Times New Roman"/>
              </w:rPr>
              <w:t xml:space="preserve">Ordinary meeting </w:t>
            </w:r>
            <w:r w:rsidR="009A7D14">
              <w:rPr>
                <w:rFonts w:ascii="Times New Roman" w:hAnsi="Times New Roman"/>
              </w:rPr>
              <w:t>13</w:t>
            </w:r>
            <w:r w:rsidR="009A7D14" w:rsidRPr="009A7D14">
              <w:rPr>
                <w:rFonts w:ascii="Times New Roman" w:hAnsi="Times New Roman"/>
                <w:vertAlign w:val="superscript"/>
              </w:rPr>
              <w:t>th</w:t>
            </w:r>
            <w:r w:rsidR="009A7D14">
              <w:rPr>
                <w:rFonts w:ascii="Times New Roman" w:hAnsi="Times New Roman"/>
              </w:rPr>
              <w:t xml:space="preserve"> January </w:t>
            </w:r>
            <w:r w:rsidRPr="008F21C3">
              <w:rPr>
                <w:rFonts w:ascii="Times New Roman" w:hAnsi="Times New Roman"/>
              </w:rPr>
              <w:t>2025</w:t>
            </w:r>
            <w:r w:rsidR="008A219D">
              <w:rPr>
                <w:rFonts w:ascii="Times New Roman" w:hAnsi="Times New Roman"/>
              </w:rPr>
              <w:t xml:space="preserve"> </w:t>
            </w:r>
            <w:r w:rsidR="00325F0E">
              <w:rPr>
                <w:rFonts w:ascii="Times New Roman" w:hAnsi="Times New Roman"/>
              </w:rPr>
              <w:t>(RY/D</w:t>
            </w:r>
            <w:r w:rsidR="00737856">
              <w:rPr>
                <w:rFonts w:ascii="Times New Roman" w:hAnsi="Times New Roman"/>
              </w:rPr>
              <w:t>H)</w:t>
            </w:r>
          </w:p>
        </w:tc>
        <w:tc>
          <w:tcPr>
            <w:tcW w:w="936" w:type="dxa"/>
            <w:vAlign w:val="bottom"/>
          </w:tcPr>
          <w:p w14:paraId="17D89BE6" w14:textId="77777777" w:rsidR="00894047" w:rsidRPr="008F21C3" w:rsidRDefault="00894047" w:rsidP="0089404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136E99" w:rsidRPr="008F21C3" w14:paraId="2FB7F444" w14:textId="77777777" w:rsidTr="00FE2701">
        <w:trPr>
          <w:cantSplit/>
          <w:trHeight w:val="80"/>
        </w:trPr>
        <w:tc>
          <w:tcPr>
            <w:tcW w:w="1219" w:type="dxa"/>
          </w:tcPr>
          <w:p w14:paraId="16A2FC14" w14:textId="3DAF1F29" w:rsidR="00136E99" w:rsidRPr="008F21C3" w:rsidRDefault="00136E99" w:rsidP="0089404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12/28</w:t>
            </w:r>
          </w:p>
        </w:tc>
        <w:tc>
          <w:tcPr>
            <w:tcW w:w="7995" w:type="dxa"/>
            <w:gridSpan w:val="3"/>
          </w:tcPr>
          <w:p w14:paraId="05AD4C4F" w14:textId="3ACDA22E" w:rsidR="00136E99" w:rsidRPr="00136E99" w:rsidRDefault="00136E99" w:rsidP="00136E99">
            <w:pPr>
              <w:rPr>
                <w:b/>
                <w:bCs/>
              </w:rPr>
            </w:pPr>
            <w:r>
              <w:rPr>
                <w:b/>
                <w:bCs/>
              </w:rPr>
              <w:t>WARD COUNCILLOR UPDATE</w:t>
            </w:r>
          </w:p>
        </w:tc>
        <w:tc>
          <w:tcPr>
            <w:tcW w:w="936" w:type="dxa"/>
            <w:vAlign w:val="bottom"/>
          </w:tcPr>
          <w:p w14:paraId="64551949" w14:textId="77777777" w:rsidR="00136E99" w:rsidRPr="008F21C3" w:rsidRDefault="00136E99" w:rsidP="0089404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3D684E" w:rsidRPr="008F21C3" w14:paraId="50B874BE" w14:textId="77777777" w:rsidTr="00FE2701">
        <w:trPr>
          <w:cantSplit/>
          <w:trHeight w:val="80"/>
        </w:trPr>
        <w:tc>
          <w:tcPr>
            <w:tcW w:w="1219" w:type="dxa"/>
          </w:tcPr>
          <w:p w14:paraId="242E98FA" w14:textId="77777777" w:rsidR="003D684E" w:rsidRDefault="003D684E" w:rsidP="0089404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AAF73FB" w14:textId="278B4225" w:rsidR="003D684E" w:rsidRPr="003D684E" w:rsidRDefault="003D684E" w:rsidP="00136E99">
            <w:pPr>
              <w:rPr>
                <w:sz w:val="22"/>
                <w:szCs w:val="22"/>
              </w:rPr>
            </w:pPr>
            <w:r w:rsidRPr="003D684E">
              <w:rPr>
                <w:sz w:val="22"/>
                <w:szCs w:val="22"/>
              </w:rPr>
              <w:t>Cllr. Jeremy Wilcock updated Council on the following issues:</w:t>
            </w:r>
          </w:p>
        </w:tc>
        <w:tc>
          <w:tcPr>
            <w:tcW w:w="936" w:type="dxa"/>
            <w:vAlign w:val="bottom"/>
          </w:tcPr>
          <w:p w14:paraId="280130C3" w14:textId="77777777" w:rsidR="003D684E" w:rsidRPr="008F21C3" w:rsidRDefault="003D684E" w:rsidP="0089404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136E99" w:rsidRPr="008F21C3" w14:paraId="031A64C3" w14:textId="77777777" w:rsidTr="00FE2701">
        <w:trPr>
          <w:cantSplit/>
          <w:trHeight w:val="80"/>
        </w:trPr>
        <w:tc>
          <w:tcPr>
            <w:tcW w:w="1219" w:type="dxa"/>
          </w:tcPr>
          <w:p w14:paraId="3F229A03" w14:textId="77777777" w:rsidR="00136E99" w:rsidRPr="008F21C3" w:rsidRDefault="00136E99" w:rsidP="0089404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1C6E1466" w14:textId="77777777" w:rsidR="0019114C" w:rsidRDefault="0019114C" w:rsidP="00136E99"/>
          <w:p w14:paraId="7DC48070" w14:textId="77777777" w:rsidR="00136E99" w:rsidRPr="00777CA3" w:rsidRDefault="00136E99" w:rsidP="00777CA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777CA3">
              <w:rPr>
                <w:rFonts w:ascii="Times New Roman" w:hAnsi="Times New Roman"/>
              </w:rPr>
              <w:t>ERYC has set its budget for 2025/26</w:t>
            </w:r>
          </w:p>
          <w:p w14:paraId="21A8BF54" w14:textId="77777777" w:rsidR="00136E99" w:rsidRPr="00777CA3" w:rsidRDefault="00136E99" w:rsidP="00777CA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777CA3">
              <w:rPr>
                <w:rFonts w:ascii="Times New Roman" w:hAnsi="Times New Roman"/>
              </w:rPr>
              <w:t>Council</w:t>
            </w:r>
            <w:r w:rsidR="004D3B33" w:rsidRPr="00777CA3">
              <w:rPr>
                <w:rFonts w:ascii="Times New Roman" w:hAnsi="Times New Roman"/>
              </w:rPr>
              <w:t xml:space="preserve"> tax is increasing by 5%</w:t>
            </w:r>
          </w:p>
          <w:p w14:paraId="41F01D4F" w14:textId="77777777" w:rsidR="004D3B33" w:rsidRPr="00777CA3" w:rsidRDefault="004D3B33" w:rsidP="00777CA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777CA3">
              <w:rPr>
                <w:rFonts w:ascii="Times New Roman" w:hAnsi="Times New Roman"/>
              </w:rPr>
              <w:t xml:space="preserve">There is an ongoing boundary review and a public consultation </w:t>
            </w:r>
          </w:p>
          <w:p w14:paraId="0B9B8CF7" w14:textId="65917204" w:rsidR="00742A0E" w:rsidRPr="00777CA3" w:rsidRDefault="00742A0E" w:rsidP="00777CA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777CA3">
              <w:rPr>
                <w:rFonts w:ascii="Times New Roman" w:hAnsi="Times New Roman"/>
              </w:rPr>
              <w:t xml:space="preserve">Following the unfortunate incident of a </w:t>
            </w:r>
            <w:r w:rsidR="005F4D10">
              <w:rPr>
                <w:rFonts w:ascii="Times New Roman" w:hAnsi="Times New Roman"/>
              </w:rPr>
              <w:t xml:space="preserve">another </w:t>
            </w:r>
            <w:r w:rsidRPr="00777CA3">
              <w:rPr>
                <w:rFonts w:ascii="Times New Roman" w:hAnsi="Times New Roman"/>
              </w:rPr>
              <w:t xml:space="preserve">dog injuring itself by jumping from </w:t>
            </w:r>
            <w:r w:rsidR="005F4D10">
              <w:rPr>
                <w:rFonts w:ascii="Times New Roman" w:hAnsi="Times New Roman"/>
              </w:rPr>
              <w:t xml:space="preserve">an </w:t>
            </w:r>
            <w:r w:rsidR="00C222ED" w:rsidRPr="00777CA3">
              <w:rPr>
                <w:rFonts w:ascii="Times New Roman" w:hAnsi="Times New Roman"/>
              </w:rPr>
              <w:t xml:space="preserve">old railway bridge </w:t>
            </w:r>
            <w:r w:rsidR="005F4D10">
              <w:rPr>
                <w:rFonts w:ascii="Times New Roman" w:hAnsi="Times New Roman"/>
              </w:rPr>
              <w:t xml:space="preserve">along the Hudson Way, </w:t>
            </w:r>
            <w:r w:rsidR="00C222ED" w:rsidRPr="00777CA3">
              <w:rPr>
                <w:rFonts w:ascii="Times New Roman" w:hAnsi="Times New Roman"/>
              </w:rPr>
              <w:t>ERYC has as a gesture of goodwill</w:t>
            </w:r>
            <w:r w:rsidR="006F79A7" w:rsidRPr="00777CA3">
              <w:rPr>
                <w:rFonts w:ascii="Times New Roman" w:hAnsi="Times New Roman"/>
              </w:rPr>
              <w:t xml:space="preserve"> agreed to install railings and signage.  It is stressed, however, that the onus is on </w:t>
            </w:r>
            <w:r w:rsidR="00316507" w:rsidRPr="00777CA3">
              <w:rPr>
                <w:rFonts w:ascii="Times New Roman" w:hAnsi="Times New Roman"/>
              </w:rPr>
              <w:t>dog owners to ensure that they keep their animals under control at all times.</w:t>
            </w:r>
          </w:p>
          <w:p w14:paraId="0247B7AC" w14:textId="77777777" w:rsidR="00316507" w:rsidRPr="00777CA3" w:rsidRDefault="00316507" w:rsidP="00777CA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777CA3">
              <w:rPr>
                <w:rFonts w:ascii="Times New Roman" w:hAnsi="Times New Roman"/>
              </w:rPr>
              <w:t>The Do it for East Yorkshire grant scheme has reopened for small community projects.</w:t>
            </w:r>
          </w:p>
          <w:p w14:paraId="057E7860" w14:textId="77777777" w:rsidR="00316507" w:rsidRPr="00777CA3" w:rsidRDefault="00316507" w:rsidP="00777CA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777CA3">
              <w:rPr>
                <w:rFonts w:ascii="Times New Roman" w:hAnsi="Times New Roman"/>
              </w:rPr>
              <w:t>Improvement to broadband in the region are currently being undertaken</w:t>
            </w:r>
          </w:p>
          <w:p w14:paraId="2D7B3F9B" w14:textId="5B003853" w:rsidR="00316507" w:rsidRPr="00136E99" w:rsidRDefault="00316507" w:rsidP="00777CA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777CA3">
              <w:rPr>
                <w:rFonts w:ascii="Times New Roman" w:hAnsi="Times New Roman"/>
              </w:rPr>
              <w:t xml:space="preserve">ERYC has called on the Government to stop </w:t>
            </w:r>
            <w:r w:rsidR="0019114C" w:rsidRPr="00777CA3">
              <w:rPr>
                <w:rFonts w:ascii="Times New Roman" w:hAnsi="Times New Roman"/>
              </w:rPr>
              <w:t>installing solar farms on productive farmland.</w:t>
            </w:r>
          </w:p>
        </w:tc>
        <w:tc>
          <w:tcPr>
            <w:tcW w:w="936" w:type="dxa"/>
            <w:vAlign w:val="bottom"/>
          </w:tcPr>
          <w:p w14:paraId="6C43E0F7" w14:textId="77777777" w:rsidR="00136E99" w:rsidRPr="008F21C3" w:rsidRDefault="00136E99" w:rsidP="0089404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B22830" w:rsidRPr="008F21C3" w14:paraId="03BE5B21" w14:textId="77777777" w:rsidTr="00FE2701">
        <w:trPr>
          <w:cantSplit/>
          <w:trHeight w:val="80"/>
        </w:trPr>
        <w:tc>
          <w:tcPr>
            <w:tcW w:w="1219" w:type="dxa"/>
          </w:tcPr>
          <w:p w14:paraId="5E5CEE6A" w14:textId="35CFF396" w:rsidR="00B22830" w:rsidRPr="008F21C3" w:rsidRDefault="00737856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="00AC4F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12/2</w:t>
            </w:r>
            <w:r w:rsidR="00E704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995" w:type="dxa"/>
            <w:gridSpan w:val="3"/>
          </w:tcPr>
          <w:p w14:paraId="2E334B73" w14:textId="47B0C77A" w:rsidR="00B22830" w:rsidRPr="008F21C3" w:rsidRDefault="00B22830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36" w:type="dxa"/>
            <w:vAlign w:val="bottom"/>
          </w:tcPr>
          <w:p w14:paraId="00E246AF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0474B451" w14:textId="77777777" w:rsidTr="00FE2701">
        <w:trPr>
          <w:cantSplit/>
          <w:trHeight w:val="80"/>
        </w:trPr>
        <w:tc>
          <w:tcPr>
            <w:tcW w:w="1219" w:type="dxa"/>
          </w:tcPr>
          <w:p w14:paraId="38BAB344" w14:textId="77777777" w:rsidR="00B22830" w:rsidRPr="008F21C3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7FA43E31" w14:textId="77777777" w:rsidR="00022DE5" w:rsidRPr="003D684E" w:rsidRDefault="00984C14" w:rsidP="00984C1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3D684E">
              <w:rPr>
                <w:rFonts w:ascii="Times New Roman" w:hAnsi="Times New Roman"/>
              </w:rPr>
              <w:t>The following payments were approved:</w:t>
            </w:r>
          </w:p>
          <w:p w14:paraId="1E671202" w14:textId="77777777" w:rsidR="00B87D4C" w:rsidRPr="003D684E" w:rsidRDefault="00B87D4C" w:rsidP="00B87D4C">
            <w:pPr>
              <w:pStyle w:val="ListParagraph"/>
              <w:rPr>
                <w:rFonts w:ascii="Times New Roman" w:hAnsi="Times New Roman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623"/>
              <w:gridCol w:w="2624"/>
              <w:gridCol w:w="2624"/>
            </w:tblGrid>
            <w:tr w:rsidR="007E3EF6" w:rsidRPr="003D684E" w14:paraId="08AFB9F3" w14:textId="77777777" w:rsidTr="007E3EF6">
              <w:tc>
                <w:tcPr>
                  <w:tcW w:w="2623" w:type="dxa"/>
                </w:tcPr>
                <w:p w14:paraId="494C92A4" w14:textId="1829A2AE" w:rsidR="007E3EF6" w:rsidRPr="003D684E" w:rsidRDefault="007E3EF6" w:rsidP="00B87D4C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 w:rsidRPr="003D684E">
                    <w:rPr>
                      <w:rFonts w:ascii="Times New Roman" w:hAnsi="Times New Roman"/>
                    </w:rPr>
                    <w:t>ERNLLCA</w:t>
                  </w:r>
                </w:p>
              </w:tc>
              <w:tc>
                <w:tcPr>
                  <w:tcW w:w="2624" w:type="dxa"/>
                </w:tcPr>
                <w:p w14:paraId="19A27552" w14:textId="77766014" w:rsidR="007E3EF6" w:rsidRPr="003D684E" w:rsidRDefault="007E3EF6" w:rsidP="00B87D4C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 w:rsidRPr="003D684E">
                    <w:rPr>
                      <w:rFonts w:ascii="Times New Roman" w:hAnsi="Times New Roman"/>
                    </w:rPr>
                    <w:t>£310.26</w:t>
                  </w:r>
                </w:p>
              </w:tc>
              <w:tc>
                <w:tcPr>
                  <w:tcW w:w="2624" w:type="dxa"/>
                </w:tcPr>
                <w:p w14:paraId="087B992B" w14:textId="03570C4D" w:rsidR="007E3EF6" w:rsidRPr="003D684E" w:rsidRDefault="007E3EF6" w:rsidP="00B87D4C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 w:rsidRPr="003D684E">
                    <w:rPr>
                      <w:rFonts w:ascii="Times New Roman" w:hAnsi="Times New Roman"/>
                    </w:rPr>
                    <w:t>Membership fee</w:t>
                  </w:r>
                </w:p>
              </w:tc>
            </w:tr>
            <w:tr w:rsidR="007E3EF6" w:rsidRPr="003D684E" w14:paraId="06099D60" w14:textId="77777777" w:rsidTr="007E3EF6">
              <w:tc>
                <w:tcPr>
                  <w:tcW w:w="2623" w:type="dxa"/>
                </w:tcPr>
                <w:p w14:paraId="587D6303" w14:textId="5051ECBA" w:rsidR="007E3EF6" w:rsidRPr="003D684E" w:rsidRDefault="007E3EF6" w:rsidP="00B87D4C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 w:rsidRPr="003D684E">
                    <w:rPr>
                      <w:rFonts w:ascii="Times New Roman" w:hAnsi="Times New Roman"/>
                    </w:rPr>
                    <w:t>Zurich</w:t>
                  </w:r>
                </w:p>
              </w:tc>
              <w:tc>
                <w:tcPr>
                  <w:tcW w:w="2624" w:type="dxa"/>
                </w:tcPr>
                <w:p w14:paraId="5D4C4BB8" w14:textId="5534D135" w:rsidR="007E3EF6" w:rsidRPr="003D684E" w:rsidRDefault="007E3EF6" w:rsidP="00B87D4C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 w:rsidRPr="003D684E">
                    <w:rPr>
                      <w:rFonts w:ascii="Times New Roman" w:hAnsi="Times New Roman"/>
                    </w:rPr>
                    <w:t>£</w:t>
                  </w:r>
                  <w:r w:rsidR="008C15A4" w:rsidRPr="003D684E">
                    <w:rPr>
                      <w:rFonts w:ascii="Times New Roman" w:hAnsi="Times New Roman"/>
                    </w:rPr>
                    <w:t>394.80</w:t>
                  </w:r>
                </w:p>
              </w:tc>
              <w:tc>
                <w:tcPr>
                  <w:tcW w:w="2624" w:type="dxa"/>
                </w:tcPr>
                <w:p w14:paraId="5301C5AF" w14:textId="3A0F2C1B" w:rsidR="007E3EF6" w:rsidRPr="003D684E" w:rsidRDefault="008C15A4" w:rsidP="00B87D4C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 w:rsidRPr="003D684E">
                    <w:rPr>
                      <w:rFonts w:ascii="Times New Roman" w:hAnsi="Times New Roman"/>
                    </w:rPr>
                    <w:t>Insurance</w:t>
                  </w:r>
                </w:p>
              </w:tc>
            </w:tr>
            <w:tr w:rsidR="007E3EF6" w:rsidRPr="003D684E" w14:paraId="328B1AB4" w14:textId="77777777" w:rsidTr="007E3EF6">
              <w:tc>
                <w:tcPr>
                  <w:tcW w:w="2623" w:type="dxa"/>
                </w:tcPr>
                <w:p w14:paraId="39E71456" w14:textId="08221512" w:rsidR="007E3EF6" w:rsidRPr="003D684E" w:rsidRDefault="008C15A4" w:rsidP="00B87D4C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 w:rsidRPr="003D684E">
                    <w:rPr>
                      <w:rFonts w:ascii="Times New Roman" w:hAnsi="Times New Roman"/>
                    </w:rPr>
                    <w:t>Defibrillator Supplies</w:t>
                  </w:r>
                </w:p>
              </w:tc>
              <w:tc>
                <w:tcPr>
                  <w:tcW w:w="2624" w:type="dxa"/>
                </w:tcPr>
                <w:p w14:paraId="71040460" w14:textId="44ED75B9" w:rsidR="008C15A4" w:rsidRPr="003D684E" w:rsidRDefault="008C15A4" w:rsidP="00B87D4C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 w:rsidRPr="003D684E">
                    <w:rPr>
                      <w:rFonts w:ascii="Times New Roman" w:hAnsi="Times New Roman"/>
                    </w:rPr>
                    <w:t>£408.00</w:t>
                  </w:r>
                </w:p>
              </w:tc>
              <w:tc>
                <w:tcPr>
                  <w:tcW w:w="2624" w:type="dxa"/>
                </w:tcPr>
                <w:p w14:paraId="4228CE9C" w14:textId="38CD7A5E" w:rsidR="007E3EF6" w:rsidRPr="003D684E" w:rsidRDefault="008C15A4" w:rsidP="00B87D4C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 w:rsidRPr="003D684E">
                    <w:rPr>
                      <w:rFonts w:ascii="Times New Roman" w:hAnsi="Times New Roman"/>
                    </w:rPr>
                    <w:t>Battery &amp; pads</w:t>
                  </w:r>
                </w:p>
              </w:tc>
            </w:tr>
            <w:tr w:rsidR="007E3EF6" w:rsidRPr="003D684E" w14:paraId="76D3E8D4" w14:textId="77777777" w:rsidTr="007E3EF6">
              <w:tc>
                <w:tcPr>
                  <w:tcW w:w="2623" w:type="dxa"/>
                </w:tcPr>
                <w:p w14:paraId="1D8C31AD" w14:textId="7DA9A7D8" w:rsidR="007E3EF6" w:rsidRPr="003D684E" w:rsidRDefault="008C15A4" w:rsidP="00B87D4C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 w:rsidRPr="003D684E">
                    <w:rPr>
                      <w:rFonts w:ascii="Times New Roman" w:hAnsi="Times New Roman"/>
                    </w:rPr>
                    <w:t>ERYC</w:t>
                  </w:r>
                </w:p>
              </w:tc>
              <w:tc>
                <w:tcPr>
                  <w:tcW w:w="2624" w:type="dxa"/>
                </w:tcPr>
                <w:p w14:paraId="265A7BDD" w14:textId="2CCAE557" w:rsidR="007E3EF6" w:rsidRPr="003D684E" w:rsidRDefault="008C15A4" w:rsidP="00B87D4C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 w:rsidRPr="003D684E">
                    <w:rPr>
                      <w:rFonts w:ascii="Times New Roman" w:hAnsi="Times New Roman"/>
                    </w:rPr>
                    <w:t>£5331.44</w:t>
                  </w:r>
                </w:p>
              </w:tc>
              <w:tc>
                <w:tcPr>
                  <w:tcW w:w="2624" w:type="dxa"/>
                </w:tcPr>
                <w:p w14:paraId="784E81BB" w14:textId="5D971724" w:rsidR="007E3EF6" w:rsidRPr="003D684E" w:rsidRDefault="008C15A4" w:rsidP="00B87D4C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 w:rsidRPr="003D684E">
                    <w:rPr>
                      <w:rFonts w:ascii="Times New Roman" w:hAnsi="Times New Roman"/>
                    </w:rPr>
                    <w:t>Lighting column</w:t>
                  </w:r>
                </w:p>
              </w:tc>
            </w:tr>
          </w:tbl>
          <w:p w14:paraId="45B39425" w14:textId="77777777" w:rsidR="00B87D4C" w:rsidRPr="003D684E" w:rsidRDefault="00B87D4C" w:rsidP="00B87D4C">
            <w:pPr>
              <w:pStyle w:val="ListParagraph"/>
              <w:rPr>
                <w:rFonts w:ascii="Times New Roman" w:hAnsi="Times New Roman"/>
              </w:rPr>
            </w:pPr>
          </w:p>
          <w:p w14:paraId="022B2190" w14:textId="77777777" w:rsidR="00984C14" w:rsidRPr="003D684E" w:rsidRDefault="00984C14" w:rsidP="00984C1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3D684E">
              <w:rPr>
                <w:rFonts w:ascii="Times New Roman" w:hAnsi="Times New Roman"/>
              </w:rPr>
              <w:t>The accounts to the end of February were approved and the bank reconciliation signed by the Chairman.</w:t>
            </w:r>
          </w:p>
          <w:p w14:paraId="263270DE" w14:textId="3CDC44DD" w:rsidR="00BF3727" w:rsidRPr="003D684E" w:rsidRDefault="00BF3727" w:rsidP="00984C1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3D684E">
              <w:rPr>
                <w:rFonts w:ascii="Times New Roman" w:hAnsi="Times New Roman"/>
              </w:rPr>
              <w:t>Business debit card:</w:t>
            </w:r>
            <w:r w:rsidR="008A0652" w:rsidRPr="003D684E">
              <w:rPr>
                <w:rFonts w:ascii="Times New Roman" w:hAnsi="Times New Roman"/>
              </w:rPr>
              <w:t xml:space="preserve"> the Clerk advised that it is not recommend</w:t>
            </w:r>
            <w:r w:rsidR="00300166" w:rsidRPr="003D684E">
              <w:rPr>
                <w:rFonts w:ascii="Times New Roman" w:hAnsi="Times New Roman"/>
              </w:rPr>
              <w:t>ed</w:t>
            </w:r>
            <w:r w:rsidR="008A0652" w:rsidRPr="003D684E">
              <w:rPr>
                <w:rFonts w:ascii="Times New Roman" w:hAnsi="Times New Roman"/>
              </w:rPr>
              <w:t xml:space="preserve"> that personal debit cards be used.</w:t>
            </w:r>
          </w:p>
          <w:p w14:paraId="6D7C1877" w14:textId="16BA6354" w:rsidR="00B87D4C" w:rsidRPr="003D684E" w:rsidRDefault="00B87D4C" w:rsidP="00B87D4C">
            <w:pPr>
              <w:pStyle w:val="ListParagraph"/>
              <w:rPr>
                <w:rFonts w:ascii="Times New Roman" w:hAnsi="Times New Roman"/>
              </w:rPr>
            </w:pPr>
            <w:r w:rsidRPr="003D684E">
              <w:rPr>
                <w:rFonts w:ascii="Times New Roman" w:hAnsi="Times New Roman"/>
                <w:b/>
                <w:bCs/>
              </w:rPr>
              <w:t>RESOLVED:</w:t>
            </w:r>
            <w:r w:rsidR="008A0652" w:rsidRPr="003D684E">
              <w:rPr>
                <w:rFonts w:ascii="Times New Roman" w:hAnsi="Times New Roman"/>
              </w:rPr>
              <w:t xml:space="preserve"> to approve </w:t>
            </w:r>
            <w:r w:rsidRPr="003D684E">
              <w:rPr>
                <w:rFonts w:ascii="Times New Roman" w:hAnsi="Times New Roman"/>
              </w:rPr>
              <w:t xml:space="preserve">an application for a business debit card to be used by </w:t>
            </w:r>
            <w:r w:rsidR="008A0652" w:rsidRPr="003D684E">
              <w:rPr>
                <w:rFonts w:ascii="Times New Roman" w:hAnsi="Times New Roman"/>
              </w:rPr>
              <w:t>the Clerk.</w:t>
            </w:r>
          </w:p>
        </w:tc>
        <w:tc>
          <w:tcPr>
            <w:tcW w:w="936" w:type="dxa"/>
            <w:vAlign w:val="bottom"/>
          </w:tcPr>
          <w:p w14:paraId="4CC3893D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C2C4E" w:rsidRPr="008F21C3" w14:paraId="3B0E0F47" w14:textId="77777777" w:rsidTr="00FE2701">
        <w:trPr>
          <w:cantSplit/>
          <w:trHeight w:val="80"/>
        </w:trPr>
        <w:tc>
          <w:tcPr>
            <w:tcW w:w="1219" w:type="dxa"/>
          </w:tcPr>
          <w:p w14:paraId="009F074C" w14:textId="3FC1A0F1" w:rsidR="00CC2C4E" w:rsidRPr="008F21C3" w:rsidRDefault="00AC4F6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12/</w:t>
            </w:r>
            <w:r w:rsidR="00E704F0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7995" w:type="dxa"/>
            <w:gridSpan w:val="3"/>
          </w:tcPr>
          <w:p w14:paraId="6FE7A528" w14:textId="56D1D890" w:rsidR="00CC2C4E" w:rsidRPr="00BF3727" w:rsidRDefault="00BF3727" w:rsidP="005340F4">
            <w:pPr>
              <w:rPr>
                <w:b/>
                <w:bCs/>
                <w:sz w:val="22"/>
                <w:szCs w:val="22"/>
              </w:rPr>
            </w:pPr>
            <w:r w:rsidRPr="00BF3727">
              <w:rPr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936" w:type="dxa"/>
            <w:vAlign w:val="bottom"/>
          </w:tcPr>
          <w:p w14:paraId="24B7D25D" w14:textId="7AE59CE4" w:rsidR="00CC2C4E" w:rsidRPr="008F21C3" w:rsidRDefault="00CC2C4E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F03D7" w:rsidRPr="008F21C3" w14:paraId="636B2750" w14:textId="77777777" w:rsidTr="00FE2701">
        <w:trPr>
          <w:cantSplit/>
          <w:trHeight w:val="80"/>
        </w:trPr>
        <w:tc>
          <w:tcPr>
            <w:tcW w:w="1219" w:type="dxa"/>
          </w:tcPr>
          <w:p w14:paraId="280A9F91" w14:textId="79B14044" w:rsidR="00EF03D7" w:rsidRPr="008F21C3" w:rsidRDefault="00EF03D7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4B36852A" w14:textId="77777777" w:rsidR="00EF03D7" w:rsidRDefault="00D35660" w:rsidP="004C6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following application was discussed:</w:t>
            </w:r>
          </w:p>
          <w:p w14:paraId="0571BBD1" w14:textId="77777777" w:rsidR="002660EF" w:rsidRDefault="002660EF" w:rsidP="004C6C1E">
            <w:pPr>
              <w:rPr>
                <w:sz w:val="22"/>
                <w:szCs w:val="22"/>
              </w:rPr>
            </w:pPr>
          </w:p>
          <w:p w14:paraId="086A3142" w14:textId="77777777" w:rsidR="00D35660" w:rsidRDefault="00D35660" w:rsidP="004C6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25/003</w:t>
            </w:r>
            <w:r w:rsidR="00D03F27">
              <w:rPr>
                <w:sz w:val="22"/>
                <w:szCs w:val="22"/>
              </w:rPr>
              <w:t>55/PLF – Land East of the Light Dragoon</w:t>
            </w:r>
          </w:p>
          <w:p w14:paraId="42A66272" w14:textId="77777777" w:rsidR="002660EF" w:rsidRDefault="002660EF" w:rsidP="004C6C1E">
            <w:pPr>
              <w:rPr>
                <w:sz w:val="22"/>
                <w:szCs w:val="22"/>
              </w:rPr>
            </w:pPr>
          </w:p>
          <w:p w14:paraId="47FF1282" w14:textId="09F42141" w:rsidR="00F43B4A" w:rsidRDefault="002660EF" w:rsidP="004C6C1E">
            <w:pPr>
              <w:rPr>
                <w:sz w:val="22"/>
                <w:szCs w:val="22"/>
              </w:rPr>
            </w:pPr>
            <w:r w:rsidRPr="002660EF">
              <w:rPr>
                <w:b/>
                <w:bCs/>
                <w:sz w:val="22"/>
                <w:szCs w:val="22"/>
              </w:rPr>
              <w:t>RESOLVED:</w:t>
            </w:r>
            <w:r w:rsidR="00A74D75">
              <w:rPr>
                <w:b/>
                <w:bCs/>
                <w:sz w:val="22"/>
                <w:szCs w:val="22"/>
              </w:rPr>
              <w:t xml:space="preserve"> </w:t>
            </w:r>
            <w:r w:rsidR="00A74D75">
              <w:rPr>
                <w:sz w:val="22"/>
                <w:szCs w:val="22"/>
              </w:rPr>
              <w:t xml:space="preserve">that the </w:t>
            </w:r>
            <w:r w:rsidR="00893DA5">
              <w:rPr>
                <w:sz w:val="22"/>
                <w:szCs w:val="22"/>
              </w:rPr>
              <w:t>application be approved in principle</w:t>
            </w:r>
            <w:r w:rsidR="00F43B4A">
              <w:rPr>
                <w:sz w:val="22"/>
                <w:szCs w:val="22"/>
              </w:rPr>
              <w:t xml:space="preserve"> but noting the following concerns to be addressed by ERYC:</w:t>
            </w:r>
          </w:p>
          <w:p w14:paraId="68CC85E2" w14:textId="40CCEC21" w:rsidR="00F43B4A" w:rsidRDefault="00F43B4A" w:rsidP="004C6C1E">
            <w:pPr>
              <w:rPr>
                <w:sz w:val="22"/>
                <w:szCs w:val="22"/>
              </w:rPr>
            </w:pPr>
          </w:p>
          <w:p w14:paraId="0ACBD761" w14:textId="5543094F" w:rsidR="00F570BA" w:rsidRPr="003F41DB" w:rsidRDefault="00F43B4A" w:rsidP="003F41D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3F41DB">
              <w:rPr>
                <w:rFonts w:ascii="Times New Roman" w:hAnsi="Times New Roman"/>
              </w:rPr>
              <w:t>Over</w:t>
            </w:r>
            <w:r w:rsidR="00F570BA" w:rsidRPr="003F41DB">
              <w:rPr>
                <w:rFonts w:ascii="Times New Roman" w:hAnsi="Times New Roman"/>
              </w:rPr>
              <w:t xml:space="preserve"> development</w:t>
            </w:r>
          </w:p>
          <w:p w14:paraId="43FEFB1D" w14:textId="00C44CCF" w:rsidR="00F570BA" w:rsidRPr="003F41DB" w:rsidRDefault="00F570BA" w:rsidP="003F41D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3F41DB">
              <w:rPr>
                <w:rFonts w:ascii="Times New Roman" w:hAnsi="Times New Roman"/>
              </w:rPr>
              <w:t>Potentially inadequate drainage and sewage systems</w:t>
            </w:r>
          </w:p>
          <w:p w14:paraId="486FD894" w14:textId="0F85C6E0" w:rsidR="003F41DB" w:rsidRPr="003F41DB" w:rsidRDefault="003F41DB" w:rsidP="003F41D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3F41DB">
              <w:rPr>
                <w:rFonts w:ascii="Times New Roman" w:hAnsi="Times New Roman"/>
              </w:rPr>
              <w:t>Height of the proposed dwellings</w:t>
            </w:r>
          </w:p>
          <w:p w14:paraId="06A0E2FE" w14:textId="346D88ED" w:rsidR="003F41DB" w:rsidRPr="003F41DB" w:rsidRDefault="003F41DB" w:rsidP="003F41D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3F41DB">
              <w:rPr>
                <w:rFonts w:ascii="Times New Roman" w:hAnsi="Times New Roman"/>
              </w:rPr>
              <w:t>Access for pub deliveries</w:t>
            </w:r>
          </w:p>
          <w:p w14:paraId="25D93DD0" w14:textId="439FE056" w:rsidR="003F41DB" w:rsidRPr="003F41DB" w:rsidRDefault="003F41DB" w:rsidP="003F41D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3F41DB">
              <w:rPr>
                <w:rFonts w:ascii="Times New Roman" w:hAnsi="Times New Roman"/>
              </w:rPr>
              <w:t>Parking &amp; access to and from the site</w:t>
            </w:r>
          </w:p>
          <w:p w14:paraId="3A983C3E" w14:textId="6AD78A78" w:rsidR="00D03F27" w:rsidRPr="00BF3727" w:rsidRDefault="00D03F27" w:rsidP="004C6C1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7D4BE3B2" w14:textId="77777777" w:rsidR="00EF03D7" w:rsidRPr="008F21C3" w:rsidRDefault="00EF03D7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059764EA" w14:textId="77777777" w:rsidTr="00FE2701">
        <w:trPr>
          <w:cantSplit/>
          <w:trHeight w:val="80"/>
        </w:trPr>
        <w:tc>
          <w:tcPr>
            <w:tcW w:w="1219" w:type="dxa"/>
          </w:tcPr>
          <w:p w14:paraId="60F63CF2" w14:textId="2442D728" w:rsidR="00B22830" w:rsidRPr="008F21C3" w:rsidRDefault="00AC4F6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12/3</w:t>
            </w:r>
            <w:r w:rsidR="00E704F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995" w:type="dxa"/>
            <w:gridSpan w:val="3"/>
          </w:tcPr>
          <w:p w14:paraId="618D0D0B" w14:textId="1E514E03" w:rsidR="00B22830" w:rsidRPr="008F21C3" w:rsidRDefault="00371D69" w:rsidP="004C6C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VILLAGE MAINTENANCE</w:t>
            </w:r>
          </w:p>
        </w:tc>
        <w:tc>
          <w:tcPr>
            <w:tcW w:w="936" w:type="dxa"/>
            <w:vAlign w:val="bottom"/>
          </w:tcPr>
          <w:p w14:paraId="7B3A45DF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60F534D7" w14:textId="77777777" w:rsidTr="00FE2701">
        <w:trPr>
          <w:cantSplit/>
          <w:trHeight w:val="80"/>
        </w:trPr>
        <w:tc>
          <w:tcPr>
            <w:tcW w:w="1219" w:type="dxa"/>
          </w:tcPr>
          <w:p w14:paraId="1C0723E0" w14:textId="77777777" w:rsidR="00B22830" w:rsidRPr="008F21C3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3D4E17F6" w14:textId="2A08DF7E" w:rsidR="00725D5C" w:rsidRPr="00725D5C" w:rsidRDefault="00A04B60" w:rsidP="0011707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725D5C">
              <w:rPr>
                <w:rFonts w:ascii="Times New Roman" w:hAnsi="Times New Roman"/>
              </w:rPr>
              <w:t>Pest Control</w:t>
            </w:r>
            <w:r w:rsidR="00300166" w:rsidRPr="00725D5C">
              <w:rPr>
                <w:rFonts w:ascii="Times New Roman" w:hAnsi="Times New Roman"/>
              </w:rPr>
              <w:t>:</w:t>
            </w:r>
            <w:r w:rsidR="00725D5C" w:rsidRPr="00725D5C">
              <w:rPr>
                <w:rFonts w:ascii="Times New Roman" w:hAnsi="Times New Roman"/>
              </w:rPr>
              <w:t xml:space="preserve"> </w:t>
            </w:r>
            <w:r w:rsidR="00725D5C">
              <w:rPr>
                <w:rFonts w:ascii="Times New Roman" w:hAnsi="Times New Roman"/>
              </w:rPr>
              <w:t xml:space="preserve">a </w:t>
            </w:r>
            <w:r w:rsidR="00725D5C" w:rsidRPr="00725D5C">
              <w:rPr>
                <w:rFonts w:ascii="Times New Roman" w:hAnsi="Times New Roman"/>
              </w:rPr>
              <w:t>contract between the Council and ERYC in respect of pest control at the pond would cost £256.44 plus VAT.</w:t>
            </w:r>
          </w:p>
          <w:p w14:paraId="58F80B0F" w14:textId="3172A85C" w:rsidR="00A04B60" w:rsidRPr="003D684E" w:rsidRDefault="00300166" w:rsidP="003D684E">
            <w:pPr>
              <w:pStyle w:val="ListParagraph"/>
              <w:rPr>
                <w:rFonts w:ascii="Times New Roman" w:hAnsi="Times New Roman"/>
              </w:rPr>
            </w:pPr>
            <w:r w:rsidRPr="003D684E">
              <w:rPr>
                <w:rFonts w:ascii="Times New Roman" w:hAnsi="Times New Roman"/>
                <w:b/>
                <w:bCs/>
              </w:rPr>
              <w:t>RESOLVED:</w:t>
            </w:r>
            <w:r w:rsidRPr="003D684E">
              <w:rPr>
                <w:rFonts w:ascii="Times New Roman" w:hAnsi="Times New Roman"/>
              </w:rPr>
              <w:t xml:space="preserve"> to </w:t>
            </w:r>
            <w:r w:rsidR="003F6952">
              <w:rPr>
                <w:rFonts w:ascii="Times New Roman" w:hAnsi="Times New Roman"/>
              </w:rPr>
              <w:t>carry</w:t>
            </w:r>
            <w:r w:rsidR="000629BF">
              <w:rPr>
                <w:rFonts w:ascii="Times New Roman" w:hAnsi="Times New Roman"/>
              </w:rPr>
              <w:t xml:space="preserve"> this </w:t>
            </w:r>
            <w:r w:rsidR="00BB2B10">
              <w:rPr>
                <w:rFonts w:ascii="Times New Roman" w:hAnsi="Times New Roman"/>
              </w:rPr>
              <w:t xml:space="preserve">item </w:t>
            </w:r>
            <w:r w:rsidR="000629BF">
              <w:rPr>
                <w:rFonts w:ascii="Times New Roman" w:hAnsi="Times New Roman"/>
              </w:rPr>
              <w:t xml:space="preserve">over to the next meeting </w:t>
            </w:r>
            <w:r w:rsidR="00BB2B10">
              <w:rPr>
                <w:rFonts w:ascii="Times New Roman" w:hAnsi="Times New Roman"/>
              </w:rPr>
              <w:t>pending feedback on the current situation</w:t>
            </w:r>
            <w:r w:rsidR="00FC0C80">
              <w:rPr>
                <w:rFonts w:ascii="Times New Roman" w:hAnsi="Times New Roman"/>
              </w:rPr>
              <w:t xml:space="preserve"> with the rats</w:t>
            </w:r>
            <w:r w:rsidR="00725D5C">
              <w:rPr>
                <w:rFonts w:ascii="Times New Roman" w:hAnsi="Times New Roman"/>
              </w:rPr>
              <w:t>.</w:t>
            </w:r>
          </w:p>
        </w:tc>
        <w:tc>
          <w:tcPr>
            <w:tcW w:w="936" w:type="dxa"/>
            <w:vAlign w:val="bottom"/>
          </w:tcPr>
          <w:p w14:paraId="3ECD319D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C2C4E" w:rsidRPr="008F21C3" w14:paraId="73BB4EC8" w14:textId="77777777" w:rsidTr="00FE2701">
        <w:trPr>
          <w:cantSplit/>
          <w:trHeight w:val="80"/>
        </w:trPr>
        <w:tc>
          <w:tcPr>
            <w:tcW w:w="1219" w:type="dxa"/>
          </w:tcPr>
          <w:p w14:paraId="7C33A760" w14:textId="726B2389" w:rsidR="00CC2C4E" w:rsidRPr="008F21C3" w:rsidRDefault="00AC4F6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12/3</w:t>
            </w:r>
            <w:r w:rsidR="00E704F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995" w:type="dxa"/>
            <w:gridSpan w:val="3"/>
          </w:tcPr>
          <w:p w14:paraId="64A90024" w14:textId="60491AC1" w:rsidR="00CC2C4E" w:rsidRPr="002B1C16" w:rsidRDefault="00BD59FE" w:rsidP="00CC2C4E">
            <w:pPr>
              <w:rPr>
                <w:b/>
                <w:bCs/>
                <w:sz w:val="22"/>
                <w:szCs w:val="22"/>
              </w:rPr>
            </w:pPr>
            <w:r w:rsidRPr="002B1C16">
              <w:rPr>
                <w:b/>
                <w:bCs/>
                <w:sz w:val="22"/>
                <w:szCs w:val="22"/>
              </w:rPr>
              <w:t>EXTERNAL MEETINGS</w:t>
            </w:r>
          </w:p>
        </w:tc>
        <w:tc>
          <w:tcPr>
            <w:tcW w:w="936" w:type="dxa"/>
            <w:vAlign w:val="bottom"/>
          </w:tcPr>
          <w:p w14:paraId="42773F11" w14:textId="12DA4774" w:rsidR="00CC2C4E" w:rsidRPr="008F21C3" w:rsidRDefault="00CC2C4E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E0EB3" w:rsidRPr="008F21C3" w14:paraId="61E2A3CA" w14:textId="77777777" w:rsidTr="00FE2701">
        <w:trPr>
          <w:cantSplit/>
          <w:trHeight w:val="80"/>
        </w:trPr>
        <w:tc>
          <w:tcPr>
            <w:tcW w:w="1219" w:type="dxa"/>
          </w:tcPr>
          <w:p w14:paraId="23CA23F8" w14:textId="328E32F5" w:rsidR="002E0EB3" w:rsidRPr="008F21C3" w:rsidRDefault="002E0EB3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1CD2B803" w14:textId="32AED0D1" w:rsidR="002E0EB3" w:rsidRPr="007A2855" w:rsidRDefault="007A2855" w:rsidP="004C6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None.</w:t>
            </w:r>
          </w:p>
        </w:tc>
        <w:tc>
          <w:tcPr>
            <w:tcW w:w="936" w:type="dxa"/>
            <w:vAlign w:val="bottom"/>
          </w:tcPr>
          <w:p w14:paraId="5AEA198A" w14:textId="77777777" w:rsidR="002E0EB3" w:rsidRPr="008F21C3" w:rsidRDefault="002E0EB3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C3AC7E0" w14:textId="77777777" w:rsidR="00F617C5" w:rsidRDefault="00F617C5">
      <w:r>
        <w:br w:type="page"/>
      </w: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7995"/>
        <w:gridCol w:w="936"/>
      </w:tblGrid>
      <w:tr w:rsidR="002E0EB3" w:rsidRPr="008F21C3" w14:paraId="064B3391" w14:textId="77777777" w:rsidTr="00FE2701">
        <w:trPr>
          <w:cantSplit/>
          <w:trHeight w:val="80"/>
        </w:trPr>
        <w:tc>
          <w:tcPr>
            <w:tcW w:w="1219" w:type="dxa"/>
          </w:tcPr>
          <w:p w14:paraId="4EB2625C" w14:textId="7AD01A1A" w:rsidR="002E0EB3" w:rsidRPr="008F21C3" w:rsidRDefault="00AC4F6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12/3</w:t>
            </w:r>
            <w:r w:rsidR="00E704F0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995" w:type="dxa"/>
          </w:tcPr>
          <w:p w14:paraId="2C74456E" w14:textId="1A288E49" w:rsidR="00171772" w:rsidRPr="002B1C16" w:rsidRDefault="00BD59FE" w:rsidP="00CC2C4E">
            <w:pPr>
              <w:rPr>
                <w:b/>
                <w:bCs/>
                <w:sz w:val="22"/>
                <w:szCs w:val="22"/>
              </w:rPr>
            </w:pPr>
            <w:r w:rsidRPr="002B1C16">
              <w:rPr>
                <w:b/>
                <w:bCs/>
                <w:sz w:val="22"/>
                <w:szCs w:val="22"/>
              </w:rPr>
              <w:t>PROJECTS &amp; EVENTS</w:t>
            </w:r>
          </w:p>
        </w:tc>
        <w:tc>
          <w:tcPr>
            <w:tcW w:w="936" w:type="dxa"/>
            <w:vAlign w:val="bottom"/>
          </w:tcPr>
          <w:p w14:paraId="039856EB" w14:textId="77777777" w:rsidR="002E0EB3" w:rsidRPr="008F21C3" w:rsidRDefault="002E0EB3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B0EDD" w:rsidRPr="008F21C3" w14:paraId="4940E31E" w14:textId="77777777" w:rsidTr="00FE2701">
        <w:trPr>
          <w:cantSplit/>
          <w:trHeight w:val="80"/>
        </w:trPr>
        <w:tc>
          <w:tcPr>
            <w:tcW w:w="1219" w:type="dxa"/>
          </w:tcPr>
          <w:p w14:paraId="6F2DC536" w14:textId="1445BC58" w:rsidR="009B0EDD" w:rsidRPr="008F21C3" w:rsidRDefault="009B0ED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594601C6" w14:textId="14520B22" w:rsidR="009B0EDD" w:rsidRPr="00F617C5" w:rsidRDefault="002B1C16" w:rsidP="002B1C1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17C5">
              <w:rPr>
                <w:rFonts w:ascii="Times New Roman" w:hAnsi="Times New Roman"/>
              </w:rPr>
              <w:t>VE Day 80</w:t>
            </w:r>
            <w:r w:rsidR="007A2855" w:rsidRPr="00F617C5">
              <w:rPr>
                <w:rFonts w:ascii="Times New Roman" w:hAnsi="Times New Roman"/>
              </w:rPr>
              <w:t xml:space="preserve"> – the grant has been applied for from ERYC and the fish and chip van booked.</w:t>
            </w:r>
            <w:r w:rsidR="00701664" w:rsidRPr="00F617C5">
              <w:rPr>
                <w:rFonts w:ascii="Times New Roman" w:hAnsi="Times New Roman"/>
              </w:rPr>
              <w:t xml:space="preserve"> It has previously been agreed that there will be no firework display.</w:t>
            </w:r>
          </w:p>
          <w:p w14:paraId="7A43B0A2" w14:textId="0372845A" w:rsidR="006D4685" w:rsidRPr="00F617C5" w:rsidRDefault="006D4685" w:rsidP="006D4685">
            <w:pPr>
              <w:pStyle w:val="ListParagraph"/>
              <w:rPr>
                <w:rFonts w:ascii="Times New Roman" w:hAnsi="Times New Roman"/>
              </w:rPr>
            </w:pPr>
            <w:r w:rsidRPr="00F617C5">
              <w:rPr>
                <w:rFonts w:ascii="Times New Roman" w:hAnsi="Times New Roman"/>
              </w:rPr>
              <w:t>Cllr. Holmes to speak to the person who can give permission to light the beacon</w:t>
            </w:r>
            <w:r w:rsidR="002B0E66" w:rsidRPr="00F617C5">
              <w:rPr>
                <w:rFonts w:ascii="Times New Roman" w:hAnsi="Times New Roman"/>
              </w:rPr>
              <w:t xml:space="preserve"> &amp; hold a street party.</w:t>
            </w:r>
          </w:p>
          <w:p w14:paraId="49F3933D" w14:textId="11856BAE" w:rsidR="002B1C16" w:rsidRPr="002B1C16" w:rsidRDefault="002B1C16" w:rsidP="002B1C16">
            <w:pPr>
              <w:pStyle w:val="ListParagraph"/>
              <w:numPr>
                <w:ilvl w:val="0"/>
                <w:numId w:val="12"/>
              </w:numPr>
            </w:pPr>
            <w:r w:rsidRPr="00F617C5">
              <w:rPr>
                <w:rFonts w:ascii="Times New Roman" w:hAnsi="Times New Roman"/>
              </w:rPr>
              <w:t>Village picnic</w:t>
            </w:r>
            <w:r w:rsidR="002B0E66" w:rsidRPr="00F617C5">
              <w:rPr>
                <w:rFonts w:ascii="Times New Roman" w:hAnsi="Times New Roman"/>
              </w:rPr>
              <w:t xml:space="preserve"> – there are two potential dates</w:t>
            </w:r>
            <w:r w:rsidR="00262DA0" w:rsidRPr="00F617C5">
              <w:rPr>
                <w:rFonts w:ascii="Times New Roman" w:hAnsi="Times New Roman"/>
              </w:rPr>
              <w:t xml:space="preserve"> which are the 1</w:t>
            </w:r>
            <w:r w:rsidR="00262DA0" w:rsidRPr="00F617C5">
              <w:rPr>
                <w:rFonts w:ascii="Times New Roman" w:hAnsi="Times New Roman"/>
                <w:vertAlign w:val="superscript"/>
              </w:rPr>
              <w:t>st</w:t>
            </w:r>
            <w:r w:rsidR="00262DA0" w:rsidRPr="00F617C5">
              <w:rPr>
                <w:rFonts w:ascii="Times New Roman" w:hAnsi="Times New Roman"/>
              </w:rPr>
              <w:t xml:space="preserve"> or the 15</w:t>
            </w:r>
            <w:r w:rsidR="00262DA0" w:rsidRPr="00F617C5">
              <w:rPr>
                <w:rFonts w:ascii="Times New Roman" w:hAnsi="Times New Roman"/>
                <w:vertAlign w:val="superscript"/>
              </w:rPr>
              <w:t>th</w:t>
            </w:r>
            <w:r w:rsidR="00262DA0" w:rsidRPr="00F617C5">
              <w:rPr>
                <w:rFonts w:ascii="Times New Roman" w:hAnsi="Times New Roman"/>
              </w:rPr>
              <w:t xml:space="preserve"> Jun</w:t>
            </w:r>
            <w:r w:rsidR="00A8708C" w:rsidRPr="00F617C5">
              <w:rPr>
                <w:rFonts w:ascii="Times New Roman" w:hAnsi="Times New Roman"/>
              </w:rPr>
              <w:t>e and the actual date is to be confirmed.</w:t>
            </w:r>
          </w:p>
        </w:tc>
        <w:tc>
          <w:tcPr>
            <w:tcW w:w="936" w:type="dxa"/>
            <w:vAlign w:val="bottom"/>
          </w:tcPr>
          <w:p w14:paraId="20647749" w14:textId="2D54C03C" w:rsidR="009B0EDD" w:rsidRPr="008F21C3" w:rsidRDefault="009B0EDD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2738411C" w14:textId="77777777" w:rsidTr="00FE2701">
        <w:trPr>
          <w:cantSplit/>
          <w:trHeight w:val="80"/>
        </w:trPr>
        <w:tc>
          <w:tcPr>
            <w:tcW w:w="1219" w:type="dxa"/>
          </w:tcPr>
          <w:p w14:paraId="30BB49CB" w14:textId="6867726D" w:rsidR="00B22830" w:rsidRPr="00592C87" w:rsidRDefault="00AC4F6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12/3</w:t>
            </w:r>
            <w:r w:rsidR="00E704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95" w:type="dxa"/>
          </w:tcPr>
          <w:p w14:paraId="1C0AB874" w14:textId="5E17C20E" w:rsidR="00B22830" w:rsidRPr="00592C87" w:rsidRDefault="00BD59FE" w:rsidP="004C6C1E">
            <w:pPr>
              <w:rPr>
                <w:b/>
                <w:bCs/>
                <w:sz w:val="22"/>
                <w:szCs w:val="22"/>
              </w:rPr>
            </w:pPr>
            <w:r w:rsidRPr="00592C87">
              <w:rPr>
                <w:b/>
                <w:bCs/>
                <w:sz w:val="22"/>
                <w:szCs w:val="22"/>
              </w:rPr>
              <w:t>ADMINISTRATION</w:t>
            </w:r>
          </w:p>
        </w:tc>
        <w:tc>
          <w:tcPr>
            <w:tcW w:w="936" w:type="dxa"/>
            <w:vAlign w:val="bottom"/>
          </w:tcPr>
          <w:p w14:paraId="62530D76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C2C4E" w:rsidRPr="008F21C3" w14:paraId="2A3D56D8" w14:textId="77777777" w:rsidTr="00FE2701">
        <w:trPr>
          <w:cantSplit/>
          <w:trHeight w:val="80"/>
        </w:trPr>
        <w:tc>
          <w:tcPr>
            <w:tcW w:w="1219" w:type="dxa"/>
          </w:tcPr>
          <w:p w14:paraId="650E98C0" w14:textId="77777777" w:rsidR="00CC2C4E" w:rsidRPr="008F21C3" w:rsidRDefault="00CC2C4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200D75D5" w14:textId="2D92E7DA" w:rsidR="00CC2C4E" w:rsidRPr="00CE35AF" w:rsidRDefault="00592C87" w:rsidP="00592C8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E35AF">
              <w:rPr>
                <w:rFonts w:ascii="Times New Roman" w:hAnsi="Times New Roman"/>
              </w:rPr>
              <w:t>Payroll</w:t>
            </w:r>
            <w:r w:rsidR="00D918B0" w:rsidRPr="00CE35AF">
              <w:rPr>
                <w:rFonts w:ascii="Times New Roman" w:hAnsi="Times New Roman"/>
              </w:rPr>
              <w:t>: the Clerk has advised that it is best practise to outsource payroll.</w:t>
            </w:r>
          </w:p>
          <w:p w14:paraId="4FBC9786" w14:textId="5FE4F17B" w:rsidR="00D918B0" w:rsidRPr="00CE35AF" w:rsidRDefault="00D918B0" w:rsidP="00D918B0">
            <w:pPr>
              <w:pStyle w:val="ListParagraph"/>
              <w:rPr>
                <w:rFonts w:ascii="Times New Roman" w:hAnsi="Times New Roman"/>
              </w:rPr>
            </w:pPr>
            <w:r w:rsidRPr="00CE35AF">
              <w:rPr>
                <w:rFonts w:ascii="Times New Roman" w:hAnsi="Times New Roman"/>
                <w:b/>
                <w:bCs/>
              </w:rPr>
              <w:t>RESOLVED:</w:t>
            </w:r>
            <w:r w:rsidRPr="00CE35AF">
              <w:rPr>
                <w:rFonts w:ascii="Times New Roman" w:hAnsi="Times New Roman"/>
              </w:rPr>
              <w:t xml:space="preserve"> to outsource the payroll to Kaye Middleton in Pocklington.</w:t>
            </w:r>
          </w:p>
          <w:p w14:paraId="58D7A6E7" w14:textId="55888D25" w:rsidR="00592C87" w:rsidRPr="00CE35AF" w:rsidRDefault="00592C87" w:rsidP="00592C8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E35AF">
              <w:rPr>
                <w:rFonts w:ascii="Times New Roman" w:hAnsi="Times New Roman"/>
              </w:rPr>
              <w:t>Internal auditor</w:t>
            </w:r>
            <w:r w:rsidR="00D918B0" w:rsidRPr="00CE35AF">
              <w:rPr>
                <w:rFonts w:ascii="Times New Roman" w:hAnsi="Times New Roman"/>
              </w:rPr>
              <w:t>: the Clerk has advised that it is best practise to engage a specialist local government auditor.</w:t>
            </w:r>
          </w:p>
          <w:p w14:paraId="58AF0F55" w14:textId="0A71CDE4" w:rsidR="00D918B0" w:rsidRPr="00CE35AF" w:rsidRDefault="00D918B0" w:rsidP="00D918B0">
            <w:pPr>
              <w:pStyle w:val="ListParagraph"/>
              <w:rPr>
                <w:rFonts w:ascii="Times New Roman" w:hAnsi="Times New Roman"/>
              </w:rPr>
            </w:pPr>
            <w:r w:rsidRPr="00CE35AF">
              <w:rPr>
                <w:rFonts w:ascii="Times New Roman" w:hAnsi="Times New Roman"/>
                <w:b/>
                <w:bCs/>
              </w:rPr>
              <w:t>RESOLVED:</w:t>
            </w:r>
            <w:r w:rsidRPr="00CE35AF">
              <w:rPr>
                <w:rFonts w:ascii="Times New Roman" w:hAnsi="Times New Roman"/>
              </w:rPr>
              <w:t xml:space="preserve"> to </w:t>
            </w:r>
            <w:r w:rsidR="00A43FF3" w:rsidRPr="00CE35AF">
              <w:rPr>
                <w:rFonts w:ascii="Times New Roman" w:hAnsi="Times New Roman"/>
              </w:rPr>
              <w:t>employ the services of Richard Dixon of Public Sector Audit.</w:t>
            </w:r>
          </w:p>
          <w:p w14:paraId="15FE4392" w14:textId="0C867DAA" w:rsidR="00592C87" w:rsidRPr="00CE35AF" w:rsidRDefault="00592C87" w:rsidP="00592C8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E35AF">
              <w:rPr>
                <w:rFonts w:ascii="Times New Roman" w:hAnsi="Times New Roman"/>
              </w:rPr>
              <w:t>Insurance</w:t>
            </w:r>
            <w:r w:rsidR="00A43FF3" w:rsidRPr="00CE35AF">
              <w:rPr>
                <w:rFonts w:ascii="Times New Roman" w:hAnsi="Times New Roman"/>
              </w:rPr>
              <w:t xml:space="preserve">: the </w:t>
            </w:r>
            <w:r w:rsidR="004D2BF3" w:rsidRPr="00CE35AF">
              <w:rPr>
                <w:rFonts w:ascii="Times New Roman" w:hAnsi="Times New Roman"/>
              </w:rPr>
              <w:t>Schedule of cover has been circulated.  The Clerk advised that the current policy is a specialist one for local authorities and gave an outline of the cover in provided.</w:t>
            </w:r>
          </w:p>
          <w:p w14:paraId="294CECB2" w14:textId="79C4367F" w:rsidR="004D2BF3" w:rsidRPr="00CE35AF" w:rsidRDefault="004D2BF3" w:rsidP="004D2BF3">
            <w:pPr>
              <w:pStyle w:val="ListParagraph"/>
              <w:rPr>
                <w:rFonts w:ascii="Times New Roman" w:hAnsi="Times New Roman"/>
              </w:rPr>
            </w:pPr>
            <w:r w:rsidRPr="00CE35AF">
              <w:rPr>
                <w:rFonts w:ascii="Times New Roman" w:hAnsi="Times New Roman"/>
                <w:b/>
                <w:bCs/>
              </w:rPr>
              <w:t>RESOLVED:</w:t>
            </w:r>
            <w:r w:rsidRPr="00CE35AF">
              <w:rPr>
                <w:rFonts w:ascii="Times New Roman" w:hAnsi="Times New Roman"/>
              </w:rPr>
              <w:t xml:space="preserve"> to renew the policy with Zurich.</w:t>
            </w:r>
          </w:p>
          <w:p w14:paraId="665C622F" w14:textId="61E97AE8" w:rsidR="00592C87" w:rsidRPr="00CE35AF" w:rsidRDefault="00592C87" w:rsidP="00592C8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E35AF">
              <w:rPr>
                <w:rFonts w:ascii="Times New Roman" w:hAnsi="Times New Roman"/>
              </w:rPr>
              <w:t>Annual Parish Meeting</w:t>
            </w:r>
            <w:r w:rsidR="004D2BF3" w:rsidRPr="00CE35AF">
              <w:rPr>
                <w:rFonts w:ascii="Times New Roman" w:hAnsi="Times New Roman"/>
              </w:rPr>
              <w:t>: the Clerk suggested that Council might want to invite a guest speaker to this year’s meeting, however, it was agreed to revisit this idea in 2026.</w:t>
            </w:r>
          </w:p>
          <w:p w14:paraId="30B775BE" w14:textId="461E66C9" w:rsidR="00592C87" w:rsidRPr="00CE35AF" w:rsidRDefault="00592C87" w:rsidP="00592C8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E35AF">
              <w:rPr>
                <w:rFonts w:ascii="Times New Roman" w:hAnsi="Times New Roman"/>
              </w:rPr>
              <w:t>Delivery of meeting papers</w:t>
            </w:r>
            <w:r w:rsidR="004D2BF3" w:rsidRPr="00CE35AF">
              <w:rPr>
                <w:rFonts w:ascii="Times New Roman" w:hAnsi="Times New Roman"/>
              </w:rPr>
              <w:t xml:space="preserve">: due to the increase in postage costs and the improvements in modern technology the Clerk suggested that </w:t>
            </w:r>
            <w:r w:rsidR="009E3647" w:rsidRPr="00CE35AF">
              <w:rPr>
                <w:rFonts w:ascii="Times New Roman" w:hAnsi="Times New Roman"/>
              </w:rPr>
              <w:t>Council refrain from sending meeting papers through the post and more use is made of email.</w:t>
            </w:r>
          </w:p>
          <w:p w14:paraId="7C06E72C" w14:textId="2DDC39F0" w:rsidR="00592C87" w:rsidRPr="00592C87" w:rsidRDefault="002A3323" w:rsidP="00F617C5">
            <w:pPr>
              <w:pStyle w:val="ListParagraph"/>
            </w:pPr>
            <w:r w:rsidRPr="00CE35AF">
              <w:rPr>
                <w:rFonts w:ascii="Times New Roman" w:hAnsi="Times New Roman"/>
                <w:b/>
                <w:bCs/>
              </w:rPr>
              <w:t>RESOLVED:</w:t>
            </w:r>
            <w:r w:rsidRPr="00CE35AF">
              <w:rPr>
                <w:rFonts w:ascii="Times New Roman" w:hAnsi="Times New Roman"/>
              </w:rPr>
              <w:t xml:space="preserve"> to stop sending meeting papers via Royal Mail.  Members should print their own copies or bring their own device to meetings.  The Clerk will continue to fetch a few copies of the agenda to future meetings for members of the public.</w:t>
            </w:r>
          </w:p>
        </w:tc>
        <w:tc>
          <w:tcPr>
            <w:tcW w:w="936" w:type="dxa"/>
            <w:vAlign w:val="bottom"/>
          </w:tcPr>
          <w:p w14:paraId="2FDF72A1" w14:textId="698AAB96" w:rsidR="00CC2C4E" w:rsidRPr="008F21C3" w:rsidRDefault="00CC2C4E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1BCB0B85" w14:textId="77777777" w:rsidTr="00FE2701">
        <w:trPr>
          <w:cantSplit/>
          <w:trHeight w:val="80"/>
        </w:trPr>
        <w:tc>
          <w:tcPr>
            <w:tcW w:w="1219" w:type="dxa"/>
          </w:tcPr>
          <w:p w14:paraId="34268F76" w14:textId="346C9D50" w:rsidR="00B22830" w:rsidRPr="008F21C3" w:rsidRDefault="00AC4F6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12/3</w:t>
            </w:r>
            <w:r w:rsidR="00E704F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995" w:type="dxa"/>
          </w:tcPr>
          <w:p w14:paraId="465A75DD" w14:textId="7FA7403B" w:rsidR="002E0EB3" w:rsidRPr="008F21C3" w:rsidRDefault="00171772" w:rsidP="009D2ECC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EXTERNAL MEETINGS</w:t>
            </w:r>
          </w:p>
        </w:tc>
        <w:tc>
          <w:tcPr>
            <w:tcW w:w="936" w:type="dxa"/>
            <w:vAlign w:val="bottom"/>
          </w:tcPr>
          <w:p w14:paraId="17686A84" w14:textId="2C7D6E03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A4953" w:rsidRPr="008F21C3" w14:paraId="31841BCF" w14:textId="77777777" w:rsidTr="00FE2701">
        <w:trPr>
          <w:cantSplit/>
          <w:trHeight w:val="80"/>
        </w:trPr>
        <w:tc>
          <w:tcPr>
            <w:tcW w:w="1219" w:type="dxa"/>
          </w:tcPr>
          <w:p w14:paraId="3A8593D4" w14:textId="56945D38" w:rsidR="00BA4953" w:rsidRPr="008F21C3" w:rsidRDefault="00BA4953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3185052E" w14:textId="25637DA5" w:rsidR="00BA4953" w:rsidRPr="008F21C3" w:rsidRDefault="008F132C" w:rsidP="004C6C1E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Nothing to report.</w:t>
            </w:r>
          </w:p>
        </w:tc>
        <w:tc>
          <w:tcPr>
            <w:tcW w:w="936" w:type="dxa"/>
            <w:vAlign w:val="bottom"/>
          </w:tcPr>
          <w:p w14:paraId="57249565" w14:textId="77777777" w:rsidR="00BA4953" w:rsidRPr="008F21C3" w:rsidRDefault="00BA4953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94734" w:rsidRPr="008F21C3" w14:paraId="411B66A9" w14:textId="77777777" w:rsidTr="00FE2701">
        <w:trPr>
          <w:cantSplit/>
          <w:trHeight w:val="80"/>
        </w:trPr>
        <w:tc>
          <w:tcPr>
            <w:tcW w:w="1219" w:type="dxa"/>
          </w:tcPr>
          <w:p w14:paraId="0AB0C496" w14:textId="1BCDF943" w:rsidR="00F94734" w:rsidRPr="008F21C3" w:rsidRDefault="00AC4F6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12/3</w:t>
            </w:r>
            <w:r w:rsidR="00E704F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995" w:type="dxa"/>
          </w:tcPr>
          <w:p w14:paraId="3A726E42" w14:textId="35F5ECA4" w:rsidR="00F94734" w:rsidRPr="008F21C3" w:rsidRDefault="00171772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CORRESPONDENCE</w:t>
            </w:r>
          </w:p>
        </w:tc>
        <w:tc>
          <w:tcPr>
            <w:tcW w:w="936" w:type="dxa"/>
            <w:vAlign w:val="bottom"/>
          </w:tcPr>
          <w:p w14:paraId="52FCA38E" w14:textId="77777777" w:rsidR="00F94734" w:rsidRPr="008F21C3" w:rsidRDefault="00F94734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94734" w:rsidRPr="008F21C3" w14:paraId="2FBB32CC" w14:textId="77777777" w:rsidTr="00FE2701">
        <w:trPr>
          <w:cantSplit/>
          <w:trHeight w:val="80"/>
        </w:trPr>
        <w:tc>
          <w:tcPr>
            <w:tcW w:w="1219" w:type="dxa"/>
          </w:tcPr>
          <w:p w14:paraId="533E46B2" w14:textId="77777777" w:rsidR="00F94734" w:rsidRPr="008F21C3" w:rsidRDefault="00F94734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172B0AAF" w14:textId="088F5BB4" w:rsidR="006C0672" w:rsidRPr="008F21C3" w:rsidRDefault="00CE35AF" w:rsidP="00CC2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relevant emails have been circulated.</w:t>
            </w:r>
          </w:p>
        </w:tc>
        <w:tc>
          <w:tcPr>
            <w:tcW w:w="936" w:type="dxa"/>
            <w:vAlign w:val="bottom"/>
          </w:tcPr>
          <w:p w14:paraId="6945A441" w14:textId="77777777" w:rsidR="00F94734" w:rsidRPr="008F21C3" w:rsidRDefault="00F94734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2E9682A4" w14:textId="77777777" w:rsidTr="00FE2701">
        <w:trPr>
          <w:cantSplit/>
          <w:trHeight w:val="80"/>
        </w:trPr>
        <w:tc>
          <w:tcPr>
            <w:tcW w:w="1219" w:type="dxa"/>
          </w:tcPr>
          <w:p w14:paraId="18767AC4" w14:textId="7FA8667B" w:rsidR="00B22830" w:rsidRPr="008F21C3" w:rsidRDefault="00AC4F6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12/3</w:t>
            </w:r>
            <w:r w:rsidR="00E704F0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7995" w:type="dxa"/>
          </w:tcPr>
          <w:p w14:paraId="14507458" w14:textId="5CC05A0F" w:rsidR="00B22830" w:rsidRPr="008F21C3" w:rsidRDefault="00B22830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COUNCILLORS EXCHANGE &amp; AGENDA ITEMS FOR NEXT MEETING</w:t>
            </w:r>
          </w:p>
        </w:tc>
        <w:tc>
          <w:tcPr>
            <w:tcW w:w="936" w:type="dxa"/>
            <w:vAlign w:val="bottom"/>
          </w:tcPr>
          <w:p w14:paraId="6D8BFDDA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7269BDEC" w14:textId="77777777" w:rsidTr="00FE2701">
        <w:trPr>
          <w:cantSplit/>
          <w:trHeight w:val="80"/>
        </w:trPr>
        <w:tc>
          <w:tcPr>
            <w:tcW w:w="1219" w:type="dxa"/>
          </w:tcPr>
          <w:p w14:paraId="5F1E9D86" w14:textId="77777777" w:rsidR="00B22830" w:rsidRPr="008F21C3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348E169D" w14:textId="10E146CB" w:rsidR="00F05E57" w:rsidRPr="008F21C3" w:rsidRDefault="003C448C" w:rsidP="0017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extraordinary meeting will need to be arranged to discuss the latest planning application for the Light Dragoon</w:t>
            </w:r>
            <w:r w:rsidR="00DC4616">
              <w:rPr>
                <w:sz w:val="22"/>
                <w:szCs w:val="22"/>
              </w:rPr>
              <w:t>.</w:t>
            </w:r>
          </w:p>
        </w:tc>
        <w:tc>
          <w:tcPr>
            <w:tcW w:w="936" w:type="dxa"/>
            <w:vAlign w:val="bottom"/>
          </w:tcPr>
          <w:p w14:paraId="4A066551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7CDCF40D" w14:textId="77777777" w:rsidTr="00FE2701">
        <w:trPr>
          <w:cantSplit/>
          <w:trHeight w:val="80"/>
        </w:trPr>
        <w:tc>
          <w:tcPr>
            <w:tcW w:w="1219" w:type="dxa"/>
          </w:tcPr>
          <w:p w14:paraId="79289521" w14:textId="48E9BCD6" w:rsidR="0070197B" w:rsidRPr="008F21C3" w:rsidRDefault="00AC4F6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12/3</w:t>
            </w:r>
            <w:r w:rsidR="00E704F0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995" w:type="dxa"/>
          </w:tcPr>
          <w:p w14:paraId="24EE1990" w14:textId="74D62300" w:rsidR="00B22830" w:rsidRPr="008F21C3" w:rsidRDefault="00B22830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NEXT MEETING</w:t>
            </w:r>
          </w:p>
        </w:tc>
        <w:tc>
          <w:tcPr>
            <w:tcW w:w="936" w:type="dxa"/>
            <w:vAlign w:val="bottom"/>
          </w:tcPr>
          <w:p w14:paraId="5D57657A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0749EF0E" w14:textId="77777777" w:rsidTr="00FE2701">
        <w:trPr>
          <w:cantSplit/>
          <w:trHeight w:val="80"/>
        </w:trPr>
        <w:tc>
          <w:tcPr>
            <w:tcW w:w="1219" w:type="dxa"/>
          </w:tcPr>
          <w:p w14:paraId="438B84CB" w14:textId="77777777" w:rsidR="00B22830" w:rsidRPr="008F21C3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5A723324" w14:textId="76CEA9B2" w:rsidR="000A35D8" w:rsidRPr="008F21C3" w:rsidRDefault="004A6A9D" w:rsidP="007E04B0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 xml:space="preserve">The next </w:t>
            </w:r>
            <w:r w:rsidR="00DC4616">
              <w:rPr>
                <w:sz w:val="22"/>
                <w:szCs w:val="22"/>
              </w:rPr>
              <w:t xml:space="preserve">scheduled </w:t>
            </w:r>
            <w:r w:rsidRPr="008F21C3">
              <w:rPr>
                <w:sz w:val="22"/>
                <w:szCs w:val="22"/>
              </w:rPr>
              <w:t xml:space="preserve">meeting will take place on the </w:t>
            </w:r>
            <w:r w:rsidR="007E04B0">
              <w:rPr>
                <w:sz w:val="22"/>
                <w:szCs w:val="22"/>
              </w:rPr>
              <w:t>12</w:t>
            </w:r>
            <w:r w:rsidR="007E04B0" w:rsidRPr="007E04B0">
              <w:rPr>
                <w:sz w:val="22"/>
                <w:szCs w:val="22"/>
                <w:vertAlign w:val="superscript"/>
              </w:rPr>
              <w:t>th</w:t>
            </w:r>
            <w:r w:rsidR="007E04B0">
              <w:rPr>
                <w:sz w:val="22"/>
                <w:szCs w:val="22"/>
              </w:rPr>
              <w:t xml:space="preserve"> May </w:t>
            </w:r>
            <w:r w:rsidR="001274FA" w:rsidRPr="008F21C3">
              <w:rPr>
                <w:sz w:val="22"/>
                <w:szCs w:val="22"/>
              </w:rPr>
              <w:t xml:space="preserve">in the </w:t>
            </w:r>
            <w:r w:rsidR="007E04B0">
              <w:rPr>
                <w:sz w:val="22"/>
                <w:szCs w:val="22"/>
              </w:rPr>
              <w:t xml:space="preserve">Village Hall. </w:t>
            </w:r>
            <w:r w:rsidR="00956860">
              <w:rPr>
                <w:sz w:val="22"/>
                <w:szCs w:val="22"/>
              </w:rPr>
              <w:t>This will be the Annual Meeting of Council</w:t>
            </w:r>
            <w:r w:rsidR="00DC4616">
              <w:rPr>
                <w:sz w:val="22"/>
                <w:szCs w:val="22"/>
              </w:rPr>
              <w:t>.  A date for the extraordinary meeting is to be agreed.</w:t>
            </w:r>
          </w:p>
        </w:tc>
        <w:tc>
          <w:tcPr>
            <w:tcW w:w="936" w:type="dxa"/>
            <w:vAlign w:val="bottom"/>
          </w:tcPr>
          <w:p w14:paraId="6A20CC49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B267094" w14:textId="77777777" w:rsidR="00956860" w:rsidRDefault="00956860">
      <w:pPr>
        <w:rPr>
          <w:sz w:val="22"/>
          <w:szCs w:val="22"/>
        </w:rPr>
      </w:pPr>
    </w:p>
    <w:p w14:paraId="434BD292" w14:textId="665D631D" w:rsidR="00410655" w:rsidRPr="008F21C3" w:rsidRDefault="00410655">
      <w:pPr>
        <w:rPr>
          <w:sz w:val="22"/>
          <w:szCs w:val="22"/>
        </w:rPr>
      </w:pPr>
      <w:r w:rsidRPr="008F21C3">
        <w:rPr>
          <w:sz w:val="22"/>
          <w:szCs w:val="22"/>
        </w:rPr>
        <w:t xml:space="preserve">Meeting </w:t>
      </w:r>
      <w:r w:rsidR="00AC1C5B" w:rsidRPr="008F21C3">
        <w:rPr>
          <w:sz w:val="22"/>
          <w:szCs w:val="22"/>
        </w:rPr>
        <w:t xml:space="preserve">finished at </w:t>
      </w:r>
      <w:r w:rsidR="00BD6868">
        <w:rPr>
          <w:sz w:val="22"/>
          <w:szCs w:val="22"/>
        </w:rPr>
        <w:t>21:10</w:t>
      </w:r>
    </w:p>
    <w:p w14:paraId="1A1CFE64" w14:textId="77777777" w:rsidR="00410655" w:rsidRPr="008F21C3" w:rsidRDefault="00410655">
      <w:pPr>
        <w:rPr>
          <w:sz w:val="22"/>
          <w:szCs w:val="22"/>
        </w:rPr>
      </w:pPr>
    </w:p>
    <w:p w14:paraId="44C1AC1A" w14:textId="290ABFF7" w:rsidR="005B150E" w:rsidRDefault="005B150E">
      <w:pPr>
        <w:rPr>
          <w:sz w:val="22"/>
          <w:szCs w:val="22"/>
        </w:rPr>
      </w:pPr>
      <w:r w:rsidRPr="008F21C3">
        <w:rPr>
          <w:sz w:val="22"/>
          <w:szCs w:val="22"/>
        </w:rPr>
        <w:t>Signature of Chairman:</w:t>
      </w:r>
    </w:p>
    <w:p w14:paraId="2FF59150" w14:textId="77777777" w:rsidR="008F21C3" w:rsidRDefault="008F21C3">
      <w:pPr>
        <w:rPr>
          <w:sz w:val="22"/>
          <w:szCs w:val="22"/>
        </w:rPr>
      </w:pPr>
    </w:p>
    <w:p w14:paraId="43EF3C72" w14:textId="77777777" w:rsidR="008F21C3" w:rsidRPr="008F21C3" w:rsidRDefault="008F21C3">
      <w:pPr>
        <w:rPr>
          <w:sz w:val="22"/>
          <w:szCs w:val="22"/>
        </w:rPr>
      </w:pPr>
    </w:p>
    <w:p w14:paraId="0B58E009" w14:textId="77777777" w:rsidR="009B0EDD" w:rsidRPr="008F21C3" w:rsidRDefault="009B0EDD">
      <w:pPr>
        <w:rPr>
          <w:sz w:val="22"/>
          <w:szCs w:val="22"/>
        </w:rPr>
      </w:pPr>
    </w:p>
    <w:p w14:paraId="7FB68498" w14:textId="0FEE7557" w:rsidR="008F21C3" w:rsidRPr="008F21C3" w:rsidRDefault="005B150E">
      <w:pPr>
        <w:rPr>
          <w:sz w:val="22"/>
          <w:szCs w:val="22"/>
        </w:rPr>
      </w:pPr>
      <w:r w:rsidRPr="008F21C3">
        <w:rPr>
          <w:b/>
          <w:sz w:val="22"/>
          <w:szCs w:val="22"/>
        </w:rPr>
        <w:t>Clerk</w:t>
      </w:r>
      <w:r w:rsidRPr="008F21C3">
        <w:rPr>
          <w:sz w:val="22"/>
          <w:szCs w:val="22"/>
        </w:rPr>
        <w:t>:</w:t>
      </w:r>
      <w:r w:rsidRPr="008F21C3">
        <w:rPr>
          <w:sz w:val="22"/>
          <w:szCs w:val="22"/>
        </w:rPr>
        <w:tab/>
        <w:t xml:space="preserve">Catherine </w:t>
      </w:r>
      <w:r w:rsidR="00AC5593" w:rsidRPr="008F21C3">
        <w:rPr>
          <w:sz w:val="22"/>
          <w:szCs w:val="22"/>
        </w:rPr>
        <w:t>Simpson</w:t>
      </w:r>
      <w:r w:rsidRPr="008F21C3">
        <w:rPr>
          <w:sz w:val="22"/>
          <w:szCs w:val="22"/>
        </w:rPr>
        <w:t>, 19 Princess Road, Market Weighton, Y043 3BX</w:t>
      </w:r>
      <w:r w:rsidR="008F21C3" w:rsidRPr="008F21C3">
        <w:rPr>
          <w:sz w:val="22"/>
          <w:szCs w:val="22"/>
        </w:rPr>
        <w:t xml:space="preserve"> , telephone 01430 872239</w:t>
      </w:r>
    </w:p>
    <w:p w14:paraId="3ABB185D" w14:textId="1F40B3AF" w:rsidR="005B150E" w:rsidRPr="008F21C3" w:rsidRDefault="00A60700">
      <w:pPr>
        <w:rPr>
          <w:sz w:val="22"/>
          <w:szCs w:val="22"/>
        </w:rPr>
      </w:pPr>
      <w:r w:rsidRPr="008F21C3">
        <w:rPr>
          <w:sz w:val="22"/>
          <w:szCs w:val="22"/>
        </w:rPr>
        <w:tab/>
        <w:t>Telephone: 01430 87</w:t>
      </w:r>
      <w:r w:rsidR="00AB457B" w:rsidRPr="008F21C3">
        <w:rPr>
          <w:sz w:val="22"/>
          <w:szCs w:val="22"/>
        </w:rPr>
        <w:t>2239</w:t>
      </w:r>
      <w:r w:rsidR="00EC3B99" w:rsidRPr="008F21C3">
        <w:rPr>
          <w:sz w:val="22"/>
          <w:szCs w:val="22"/>
        </w:rPr>
        <w:t xml:space="preserve"> /</w:t>
      </w:r>
      <w:r w:rsidR="005B150E" w:rsidRPr="008F21C3">
        <w:rPr>
          <w:sz w:val="22"/>
          <w:szCs w:val="22"/>
        </w:rPr>
        <w:t xml:space="preserve">Email: </w:t>
      </w:r>
      <w:bookmarkEnd w:id="0"/>
      <w:r w:rsidR="00956860">
        <w:rPr>
          <w:sz w:val="22"/>
          <w:szCs w:val="22"/>
        </w:rPr>
        <w:t>ettonpc@outlook.com</w:t>
      </w:r>
    </w:p>
    <w:sectPr w:rsidR="005B150E" w:rsidRPr="008F21C3" w:rsidSect="00D03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134" w:bottom="1134" w:left="1134" w:header="567" w:footer="567" w:gutter="0"/>
      <w:pgNumType w:start="47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99B12" w14:textId="77777777" w:rsidR="00306AE0" w:rsidRDefault="00306AE0">
      <w:r>
        <w:separator/>
      </w:r>
    </w:p>
  </w:endnote>
  <w:endnote w:type="continuationSeparator" w:id="0">
    <w:p w14:paraId="432FE915" w14:textId="77777777" w:rsidR="00306AE0" w:rsidRDefault="0030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34259" w14:textId="77777777" w:rsidR="00257F99" w:rsidRDefault="00257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71D" w14:textId="1E1741C6" w:rsidR="007A7E15" w:rsidRDefault="006E3B7E" w:rsidP="006E3B7E">
    <w:pPr>
      <w:pStyle w:val="Footer"/>
    </w:pPr>
    <w:r>
      <w:t>Document reference: 24/25-1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C445C" w14:textId="77777777" w:rsidR="00257F99" w:rsidRDefault="00257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F9605" w14:textId="77777777" w:rsidR="00306AE0" w:rsidRDefault="00306AE0">
      <w:r>
        <w:separator/>
      </w:r>
    </w:p>
  </w:footnote>
  <w:footnote w:type="continuationSeparator" w:id="0">
    <w:p w14:paraId="5F7E5CFE" w14:textId="77777777" w:rsidR="00306AE0" w:rsidRDefault="0030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4C96" w14:textId="4CFB3FAD" w:rsidR="00CC7647" w:rsidRDefault="00725D5C">
    <w:pPr>
      <w:pStyle w:val="Header"/>
    </w:pPr>
    <w:r>
      <w:rPr>
        <w:noProof/>
      </w:rPr>
      <w:pict w14:anchorId="07CC8A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665860" o:spid="_x0000_s1040" type="#_x0000_t136" style="position:absolute;margin-left:0;margin-top:0;width:485.35pt;height:194.1pt;rotation:315;z-index:-2516331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9D2F923">
        <v:shape id="_x0000_s1038" type="#_x0000_t136" style="position:absolute;margin-left:0;margin-top:0;width:485.35pt;height:194.1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CEAB6E1">
        <v:shape id="_x0000_s1036" type="#_x0000_t136" style="position:absolute;margin-left:0;margin-top:0;width:485.35pt;height:194.1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D5D8C93">
        <v:shape id="_x0000_s1034" type="#_x0000_t136" style="position:absolute;margin-left:0;margin-top:0;width:485.35pt;height:194.1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2ADBB74">
        <v:shape id="_x0000_s1032" type="#_x0000_t136" style="position:absolute;margin-left:0;margin-top:0;width:485.35pt;height:194.1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7213477">
        <v:shape id="_x0000_s1030" type="#_x0000_t136" style="position:absolute;margin-left:0;margin-top:0;width:485.35pt;height:194.1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CEE1432">
        <v:shape id="_x0000_s1028" type="#_x0000_t136" style="position:absolute;margin-left:0;margin-top:0;width:485.35pt;height:194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718AECD">
        <v:shape id="_x0000_s1026" type="#_x0000_t136" style="position:absolute;margin-left:0;margin-top:0;width:485.35pt;height:194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844E" w14:textId="592291A4" w:rsidR="007A7E15" w:rsidRDefault="00725D5C">
    <w:pPr>
      <w:pStyle w:val="Header"/>
      <w:spacing w:after="120"/>
      <w:jc w:val="right"/>
    </w:pPr>
    <w:r>
      <w:rPr>
        <w:noProof/>
      </w:rPr>
      <w:pict w14:anchorId="34DB38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665861" o:spid="_x0000_s1041" type="#_x0000_t136" style="position:absolute;left:0;text-align:left;margin-left:0;margin-top:0;width:485.35pt;height:194.1pt;rotation:315;z-index:-2516311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sdt>
      <w:sdtPr>
        <w:id w:val="273283358"/>
        <w:docPartObj>
          <w:docPartGallery w:val="Page Numbers (Margins)"/>
          <w:docPartUnique/>
        </w:docPartObj>
      </w:sdtPr>
      <w:sdtEndPr/>
      <w:sdtContent>
        <w:r w:rsidR="00B83F51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3F434774" wp14:editId="13190F4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AE80" w14:textId="77777777" w:rsidR="00B83F51" w:rsidRDefault="00B83F5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6D56" w:rsidRPr="000F6D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434774" id="Rectangle 1" o:spid="_x0000_s1026" style="position:absolute;left:0;text-align:left;margin-left:0;margin-top:0;width:40.2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36CAE80" w14:textId="77777777" w:rsidR="00B83F51" w:rsidRDefault="00B83F5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F6D56" w:rsidRPr="000F6D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C68D" w14:textId="6A3ABD37" w:rsidR="00257F99" w:rsidRDefault="00725D5C">
    <w:pPr>
      <w:pStyle w:val="Header"/>
    </w:pPr>
    <w:r>
      <w:rPr>
        <w:noProof/>
      </w:rPr>
      <w:pict w14:anchorId="449D86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665859" o:spid="_x0000_s1039" type="#_x0000_t136" style="position:absolute;margin-left:0;margin-top:0;width:485.35pt;height:194.1pt;rotation:315;z-index:-2516352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86C"/>
    <w:multiLevelType w:val="hybridMultilevel"/>
    <w:tmpl w:val="97EE0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C5B"/>
    <w:multiLevelType w:val="hybridMultilevel"/>
    <w:tmpl w:val="6F2E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F7C07"/>
    <w:multiLevelType w:val="hybridMultilevel"/>
    <w:tmpl w:val="0360C0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4CD3"/>
    <w:multiLevelType w:val="hybridMultilevel"/>
    <w:tmpl w:val="2CA40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13A91"/>
    <w:multiLevelType w:val="hybridMultilevel"/>
    <w:tmpl w:val="3B7A15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1E1"/>
    <w:multiLevelType w:val="hybridMultilevel"/>
    <w:tmpl w:val="7E723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8256F"/>
    <w:multiLevelType w:val="hybridMultilevel"/>
    <w:tmpl w:val="51083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94D8B"/>
    <w:multiLevelType w:val="hybridMultilevel"/>
    <w:tmpl w:val="23141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3EF"/>
    <w:multiLevelType w:val="hybridMultilevel"/>
    <w:tmpl w:val="19BCAC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D2A9E"/>
    <w:multiLevelType w:val="hybridMultilevel"/>
    <w:tmpl w:val="8938B9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A48E4"/>
    <w:multiLevelType w:val="hybridMultilevel"/>
    <w:tmpl w:val="DBD07F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67021"/>
    <w:multiLevelType w:val="hybridMultilevel"/>
    <w:tmpl w:val="BD526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46927"/>
    <w:multiLevelType w:val="hybridMultilevel"/>
    <w:tmpl w:val="34A2B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64D49"/>
    <w:multiLevelType w:val="hybridMultilevel"/>
    <w:tmpl w:val="85602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40465"/>
    <w:multiLevelType w:val="hybridMultilevel"/>
    <w:tmpl w:val="7304F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72C7199E"/>
    <w:multiLevelType w:val="hybridMultilevel"/>
    <w:tmpl w:val="47F84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78703">
    <w:abstractNumId w:val="15"/>
  </w:num>
  <w:num w:numId="2" w16cid:durableId="1426148906">
    <w:abstractNumId w:val="10"/>
  </w:num>
  <w:num w:numId="3" w16cid:durableId="1664700805">
    <w:abstractNumId w:val="16"/>
  </w:num>
  <w:num w:numId="4" w16cid:durableId="2029674117">
    <w:abstractNumId w:val="11"/>
  </w:num>
  <w:num w:numId="5" w16cid:durableId="29652321">
    <w:abstractNumId w:val="0"/>
  </w:num>
  <w:num w:numId="6" w16cid:durableId="1710454509">
    <w:abstractNumId w:val="5"/>
  </w:num>
  <w:num w:numId="7" w16cid:durableId="724523584">
    <w:abstractNumId w:val="12"/>
  </w:num>
  <w:num w:numId="8" w16cid:durableId="1387492173">
    <w:abstractNumId w:val="6"/>
  </w:num>
  <w:num w:numId="9" w16cid:durableId="1458059931">
    <w:abstractNumId w:val="8"/>
  </w:num>
  <w:num w:numId="10" w16cid:durableId="542182717">
    <w:abstractNumId w:val="7"/>
  </w:num>
  <w:num w:numId="11" w16cid:durableId="711617730">
    <w:abstractNumId w:val="4"/>
  </w:num>
  <w:num w:numId="12" w16cid:durableId="1892420106">
    <w:abstractNumId w:val="9"/>
  </w:num>
  <w:num w:numId="13" w16cid:durableId="1298028720">
    <w:abstractNumId w:val="3"/>
  </w:num>
  <w:num w:numId="14" w16cid:durableId="465315932">
    <w:abstractNumId w:val="2"/>
  </w:num>
  <w:num w:numId="15" w16cid:durableId="774717835">
    <w:abstractNumId w:val="13"/>
  </w:num>
  <w:num w:numId="16" w16cid:durableId="1400248053">
    <w:abstractNumId w:val="14"/>
  </w:num>
  <w:num w:numId="17" w16cid:durableId="20696300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063"/>
    <w:rsid w:val="0000161A"/>
    <w:rsid w:val="0000401E"/>
    <w:rsid w:val="00004575"/>
    <w:rsid w:val="00004F04"/>
    <w:rsid w:val="0000569E"/>
    <w:rsid w:val="00005DD4"/>
    <w:rsid w:val="00005FE4"/>
    <w:rsid w:val="00007582"/>
    <w:rsid w:val="0001081F"/>
    <w:rsid w:val="00010CB3"/>
    <w:rsid w:val="00010E38"/>
    <w:rsid w:val="00012C59"/>
    <w:rsid w:val="00012D00"/>
    <w:rsid w:val="00013693"/>
    <w:rsid w:val="00014873"/>
    <w:rsid w:val="00014A90"/>
    <w:rsid w:val="00015653"/>
    <w:rsid w:val="00016B12"/>
    <w:rsid w:val="00017771"/>
    <w:rsid w:val="00021460"/>
    <w:rsid w:val="000225B1"/>
    <w:rsid w:val="00022DE5"/>
    <w:rsid w:val="00024583"/>
    <w:rsid w:val="00024BC9"/>
    <w:rsid w:val="00024FBE"/>
    <w:rsid w:val="00025435"/>
    <w:rsid w:val="0002563B"/>
    <w:rsid w:val="00026593"/>
    <w:rsid w:val="000270E4"/>
    <w:rsid w:val="000275C9"/>
    <w:rsid w:val="00031173"/>
    <w:rsid w:val="0003244E"/>
    <w:rsid w:val="000333D9"/>
    <w:rsid w:val="0003522B"/>
    <w:rsid w:val="00036CCA"/>
    <w:rsid w:val="00040C83"/>
    <w:rsid w:val="00041701"/>
    <w:rsid w:val="00044768"/>
    <w:rsid w:val="00045498"/>
    <w:rsid w:val="0004556A"/>
    <w:rsid w:val="000458F1"/>
    <w:rsid w:val="00045A52"/>
    <w:rsid w:val="0004649D"/>
    <w:rsid w:val="000468F3"/>
    <w:rsid w:val="0004691F"/>
    <w:rsid w:val="00046EB5"/>
    <w:rsid w:val="00047C2D"/>
    <w:rsid w:val="00050F48"/>
    <w:rsid w:val="0005102E"/>
    <w:rsid w:val="00051906"/>
    <w:rsid w:val="000525E2"/>
    <w:rsid w:val="00052E9B"/>
    <w:rsid w:val="00054025"/>
    <w:rsid w:val="0005479C"/>
    <w:rsid w:val="00056098"/>
    <w:rsid w:val="000618B7"/>
    <w:rsid w:val="00061BC6"/>
    <w:rsid w:val="00062404"/>
    <w:rsid w:val="000629BF"/>
    <w:rsid w:val="000644F8"/>
    <w:rsid w:val="00065E01"/>
    <w:rsid w:val="000662B7"/>
    <w:rsid w:val="0006680D"/>
    <w:rsid w:val="000706DF"/>
    <w:rsid w:val="00070B3E"/>
    <w:rsid w:val="00070D34"/>
    <w:rsid w:val="00073704"/>
    <w:rsid w:val="00074505"/>
    <w:rsid w:val="000752AC"/>
    <w:rsid w:val="0007645C"/>
    <w:rsid w:val="00077B5B"/>
    <w:rsid w:val="00080907"/>
    <w:rsid w:val="000810B1"/>
    <w:rsid w:val="0008120E"/>
    <w:rsid w:val="00081825"/>
    <w:rsid w:val="00081AF5"/>
    <w:rsid w:val="00082C95"/>
    <w:rsid w:val="00083A68"/>
    <w:rsid w:val="000848FA"/>
    <w:rsid w:val="00086497"/>
    <w:rsid w:val="000868E4"/>
    <w:rsid w:val="00087672"/>
    <w:rsid w:val="00087D77"/>
    <w:rsid w:val="00090067"/>
    <w:rsid w:val="00092751"/>
    <w:rsid w:val="0009357C"/>
    <w:rsid w:val="00095719"/>
    <w:rsid w:val="00096D95"/>
    <w:rsid w:val="000A07D7"/>
    <w:rsid w:val="000A1220"/>
    <w:rsid w:val="000A136E"/>
    <w:rsid w:val="000A1476"/>
    <w:rsid w:val="000A2434"/>
    <w:rsid w:val="000A27A4"/>
    <w:rsid w:val="000A35D8"/>
    <w:rsid w:val="000A37D2"/>
    <w:rsid w:val="000A49A9"/>
    <w:rsid w:val="000A5208"/>
    <w:rsid w:val="000A5C9F"/>
    <w:rsid w:val="000A705B"/>
    <w:rsid w:val="000B122E"/>
    <w:rsid w:val="000B1C18"/>
    <w:rsid w:val="000B21C5"/>
    <w:rsid w:val="000B26D4"/>
    <w:rsid w:val="000B3697"/>
    <w:rsid w:val="000B49E1"/>
    <w:rsid w:val="000B7BF2"/>
    <w:rsid w:val="000C106E"/>
    <w:rsid w:val="000C253D"/>
    <w:rsid w:val="000C2B31"/>
    <w:rsid w:val="000C2E46"/>
    <w:rsid w:val="000C41C4"/>
    <w:rsid w:val="000C7205"/>
    <w:rsid w:val="000C7338"/>
    <w:rsid w:val="000D1962"/>
    <w:rsid w:val="000D1A04"/>
    <w:rsid w:val="000D1FA6"/>
    <w:rsid w:val="000D51A5"/>
    <w:rsid w:val="000D527C"/>
    <w:rsid w:val="000D6CDB"/>
    <w:rsid w:val="000E06EB"/>
    <w:rsid w:val="000E27FC"/>
    <w:rsid w:val="000E4699"/>
    <w:rsid w:val="000E4E29"/>
    <w:rsid w:val="000E4F96"/>
    <w:rsid w:val="000E70B2"/>
    <w:rsid w:val="000E72EA"/>
    <w:rsid w:val="000F151B"/>
    <w:rsid w:val="000F2308"/>
    <w:rsid w:val="000F28A4"/>
    <w:rsid w:val="000F2D28"/>
    <w:rsid w:val="000F3FD3"/>
    <w:rsid w:val="000F440A"/>
    <w:rsid w:val="000F4976"/>
    <w:rsid w:val="000F530F"/>
    <w:rsid w:val="000F5AAB"/>
    <w:rsid w:val="000F690A"/>
    <w:rsid w:val="000F6D56"/>
    <w:rsid w:val="000F7E42"/>
    <w:rsid w:val="00102759"/>
    <w:rsid w:val="00103308"/>
    <w:rsid w:val="00104124"/>
    <w:rsid w:val="001041A7"/>
    <w:rsid w:val="001044A2"/>
    <w:rsid w:val="00106024"/>
    <w:rsid w:val="001072C0"/>
    <w:rsid w:val="0010762F"/>
    <w:rsid w:val="00111DB7"/>
    <w:rsid w:val="00113CEC"/>
    <w:rsid w:val="00114115"/>
    <w:rsid w:val="0011495A"/>
    <w:rsid w:val="0011569A"/>
    <w:rsid w:val="00116149"/>
    <w:rsid w:val="001165B9"/>
    <w:rsid w:val="00116872"/>
    <w:rsid w:val="001201C0"/>
    <w:rsid w:val="001207E7"/>
    <w:rsid w:val="001216A2"/>
    <w:rsid w:val="00121911"/>
    <w:rsid w:val="00122164"/>
    <w:rsid w:val="00122A61"/>
    <w:rsid w:val="00122EAE"/>
    <w:rsid w:val="001233F6"/>
    <w:rsid w:val="00123659"/>
    <w:rsid w:val="00125678"/>
    <w:rsid w:val="00125A46"/>
    <w:rsid w:val="00126480"/>
    <w:rsid w:val="00126E6F"/>
    <w:rsid w:val="001274FA"/>
    <w:rsid w:val="00130024"/>
    <w:rsid w:val="001305C5"/>
    <w:rsid w:val="00130855"/>
    <w:rsid w:val="0013253A"/>
    <w:rsid w:val="00133A56"/>
    <w:rsid w:val="00133A6C"/>
    <w:rsid w:val="00133F9A"/>
    <w:rsid w:val="00134DCB"/>
    <w:rsid w:val="00136E99"/>
    <w:rsid w:val="001375F4"/>
    <w:rsid w:val="00137707"/>
    <w:rsid w:val="001410DD"/>
    <w:rsid w:val="00141DDC"/>
    <w:rsid w:val="0014315E"/>
    <w:rsid w:val="00143F6E"/>
    <w:rsid w:val="00146941"/>
    <w:rsid w:val="00147FC3"/>
    <w:rsid w:val="0015109D"/>
    <w:rsid w:val="0015196F"/>
    <w:rsid w:val="00152447"/>
    <w:rsid w:val="00152E2A"/>
    <w:rsid w:val="00153C73"/>
    <w:rsid w:val="00154FCA"/>
    <w:rsid w:val="001558DC"/>
    <w:rsid w:val="00156C4F"/>
    <w:rsid w:val="00157EF4"/>
    <w:rsid w:val="00157FD3"/>
    <w:rsid w:val="0016027B"/>
    <w:rsid w:val="0016078C"/>
    <w:rsid w:val="0016146B"/>
    <w:rsid w:val="0016225F"/>
    <w:rsid w:val="0016291B"/>
    <w:rsid w:val="00163667"/>
    <w:rsid w:val="00165412"/>
    <w:rsid w:val="0016693C"/>
    <w:rsid w:val="00170336"/>
    <w:rsid w:val="00170A55"/>
    <w:rsid w:val="001716A0"/>
    <w:rsid w:val="0017175E"/>
    <w:rsid w:val="00171772"/>
    <w:rsid w:val="00171D90"/>
    <w:rsid w:val="00171F68"/>
    <w:rsid w:val="0017249D"/>
    <w:rsid w:val="001734C4"/>
    <w:rsid w:val="0017383C"/>
    <w:rsid w:val="001748A4"/>
    <w:rsid w:val="001759D1"/>
    <w:rsid w:val="00175FE4"/>
    <w:rsid w:val="001765C6"/>
    <w:rsid w:val="0017750B"/>
    <w:rsid w:val="001778ED"/>
    <w:rsid w:val="00180716"/>
    <w:rsid w:val="00181A81"/>
    <w:rsid w:val="00183EC9"/>
    <w:rsid w:val="00183F2A"/>
    <w:rsid w:val="00184BB1"/>
    <w:rsid w:val="001852AF"/>
    <w:rsid w:val="001859AE"/>
    <w:rsid w:val="00185AD8"/>
    <w:rsid w:val="00185CBA"/>
    <w:rsid w:val="00185E50"/>
    <w:rsid w:val="0019045C"/>
    <w:rsid w:val="0019079C"/>
    <w:rsid w:val="00190948"/>
    <w:rsid w:val="0019114C"/>
    <w:rsid w:val="0019115F"/>
    <w:rsid w:val="0019118B"/>
    <w:rsid w:val="0019291A"/>
    <w:rsid w:val="001933C1"/>
    <w:rsid w:val="00193C5E"/>
    <w:rsid w:val="00194C98"/>
    <w:rsid w:val="001952CC"/>
    <w:rsid w:val="0019594B"/>
    <w:rsid w:val="001970F3"/>
    <w:rsid w:val="00197164"/>
    <w:rsid w:val="001A02E4"/>
    <w:rsid w:val="001A0A9B"/>
    <w:rsid w:val="001A122D"/>
    <w:rsid w:val="001A1C0D"/>
    <w:rsid w:val="001A1E47"/>
    <w:rsid w:val="001A581E"/>
    <w:rsid w:val="001A616B"/>
    <w:rsid w:val="001A6F3F"/>
    <w:rsid w:val="001A7B26"/>
    <w:rsid w:val="001B1BAF"/>
    <w:rsid w:val="001B226C"/>
    <w:rsid w:val="001B2699"/>
    <w:rsid w:val="001B2910"/>
    <w:rsid w:val="001B2D38"/>
    <w:rsid w:val="001B3EB9"/>
    <w:rsid w:val="001B459A"/>
    <w:rsid w:val="001B46AC"/>
    <w:rsid w:val="001B671F"/>
    <w:rsid w:val="001B6A94"/>
    <w:rsid w:val="001C5421"/>
    <w:rsid w:val="001D06FF"/>
    <w:rsid w:val="001D1E3F"/>
    <w:rsid w:val="001D3A0C"/>
    <w:rsid w:val="001D44E7"/>
    <w:rsid w:val="001E0F87"/>
    <w:rsid w:val="001E1C92"/>
    <w:rsid w:val="001E26C8"/>
    <w:rsid w:val="001E2C07"/>
    <w:rsid w:val="001E3771"/>
    <w:rsid w:val="001E378A"/>
    <w:rsid w:val="001E3D97"/>
    <w:rsid w:val="001E43CB"/>
    <w:rsid w:val="001E4FF2"/>
    <w:rsid w:val="001F1045"/>
    <w:rsid w:val="001F11CA"/>
    <w:rsid w:val="001F2406"/>
    <w:rsid w:val="001F2899"/>
    <w:rsid w:val="001F36CF"/>
    <w:rsid w:val="001F4017"/>
    <w:rsid w:val="001F6430"/>
    <w:rsid w:val="002000FA"/>
    <w:rsid w:val="00200991"/>
    <w:rsid w:val="002010D0"/>
    <w:rsid w:val="00201931"/>
    <w:rsid w:val="00202BB3"/>
    <w:rsid w:val="00203C81"/>
    <w:rsid w:val="002044DF"/>
    <w:rsid w:val="002047F4"/>
    <w:rsid w:val="00205BCE"/>
    <w:rsid w:val="00205C5F"/>
    <w:rsid w:val="002075A6"/>
    <w:rsid w:val="002107AA"/>
    <w:rsid w:val="00213648"/>
    <w:rsid w:val="00214E68"/>
    <w:rsid w:val="002154DA"/>
    <w:rsid w:val="00215B66"/>
    <w:rsid w:val="00216F24"/>
    <w:rsid w:val="00221DD6"/>
    <w:rsid w:val="002226D8"/>
    <w:rsid w:val="00222970"/>
    <w:rsid w:val="00222C59"/>
    <w:rsid w:val="00224C99"/>
    <w:rsid w:val="0022589D"/>
    <w:rsid w:val="00227B0A"/>
    <w:rsid w:val="002338F2"/>
    <w:rsid w:val="00234155"/>
    <w:rsid w:val="002352EA"/>
    <w:rsid w:val="0023536D"/>
    <w:rsid w:val="00235487"/>
    <w:rsid w:val="00235571"/>
    <w:rsid w:val="0023671D"/>
    <w:rsid w:val="0024040B"/>
    <w:rsid w:val="00241E10"/>
    <w:rsid w:val="00243077"/>
    <w:rsid w:val="00243C01"/>
    <w:rsid w:val="00244AC7"/>
    <w:rsid w:val="00244C68"/>
    <w:rsid w:val="00244E1B"/>
    <w:rsid w:val="00244F77"/>
    <w:rsid w:val="00245EC1"/>
    <w:rsid w:val="00251104"/>
    <w:rsid w:val="00253692"/>
    <w:rsid w:val="00253D09"/>
    <w:rsid w:val="00254CE8"/>
    <w:rsid w:val="00255D47"/>
    <w:rsid w:val="00255E71"/>
    <w:rsid w:val="0025635E"/>
    <w:rsid w:val="00257043"/>
    <w:rsid w:val="00257F99"/>
    <w:rsid w:val="00257FB0"/>
    <w:rsid w:val="00261067"/>
    <w:rsid w:val="00261550"/>
    <w:rsid w:val="00261D57"/>
    <w:rsid w:val="00262089"/>
    <w:rsid w:val="00262DA0"/>
    <w:rsid w:val="002636D5"/>
    <w:rsid w:val="00263972"/>
    <w:rsid w:val="00264558"/>
    <w:rsid w:val="0026463B"/>
    <w:rsid w:val="00265638"/>
    <w:rsid w:val="002660EF"/>
    <w:rsid w:val="00267D60"/>
    <w:rsid w:val="00270641"/>
    <w:rsid w:val="002715EA"/>
    <w:rsid w:val="00271770"/>
    <w:rsid w:val="00272D38"/>
    <w:rsid w:val="00273505"/>
    <w:rsid w:val="00273610"/>
    <w:rsid w:val="00275077"/>
    <w:rsid w:val="0027723A"/>
    <w:rsid w:val="002775A9"/>
    <w:rsid w:val="00280A49"/>
    <w:rsid w:val="0028191B"/>
    <w:rsid w:val="00281FB3"/>
    <w:rsid w:val="00282005"/>
    <w:rsid w:val="002826DA"/>
    <w:rsid w:val="00282E2E"/>
    <w:rsid w:val="00283478"/>
    <w:rsid w:val="00283D2B"/>
    <w:rsid w:val="00285672"/>
    <w:rsid w:val="00286F6C"/>
    <w:rsid w:val="00287511"/>
    <w:rsid w:val="00287701"/>
    <w:rsid w:val="00290288"/>
    <w:rsid w:val="00292010"/>
    <w:rsid w:val="002925DA"/>
    <w:rsid w:val="00292E24"/>
    <w:rsid w:val="00293244"/>
    <w:rsid w:val="00294234"/>
    <w:rsid w:val="002954FE"/>
    <w:rsid w:val="00297EFD"/>
    <w:rsid w:val="002A053F"/>
    <w:rsid w:val="002A082D"/>
    <w:rsid w:val="002A0A4D"/>
    <w:rsid w:val="002A0A8F"/>
    <w:rsid w:val="002A19AC"/>
    <w:rsid w:val="002A3323"/>
    <w:rsid w:val="002A5925"/>
    <w:rsid w:val="002A5A3D"/>
    <w:rsid w:val="002A6060"/>
    <w:rsid w:val="002A6B12"/>
    <w:rsid w:val="002A6F14"/>
    <w:rsid w:val="002A70D2"/>
    <w:rsid w:val="002A70D9"/>
    <w:rsid w:val="002A7618"/>
    <w:rsid w:val="002B0E66"/>
    <w:rsid w:val="002B1C16"/>
    <w:rsid w:val="002B1E60"/>
    <w:rsid w:val="002B594E"/>
    <w:rsid w:val="002B77C9"/>
    <w:rsid w:val="002B7838"/>
    <w:rsid w:val="002C0AA7"/>
    <w:rsid w:val="002C0B44"/>
    <w:rsid w:val="002C2483"/>
    <w:rsid w:val="002C2679"/>
    <w:rsid w:val="002C487F"/>
    <w:rsid w:val="002C572E"/>
    <w:rsid w:val="002C5E3F"/>
    <w:rsid w:val="002C658A"/>
    <w:rsid w:val="002C6AA1"/>
    <w:rsid w:val="002D0BF4"/>
    <w:rsid w:val="002D18CB"/>
    <w:rsid w:val="002D228E"/>
    <w:rsid w:val="002D2C22"/>
    <w:rsid w:val="002D3768"/>
    <w:rsid w:val="002D3936"/>
    <w:rsid w:val="002D4088"/>
    <w:rsid w:val="002D4545"/>
    <w:rsid w:val="002D5306"/>
    <w:rsid w:val="002D5E7F"/>
    <w:rsid w:val="002D6546"/>
    <w:rsid w:val="002D76A5"/>
    <w:rsid w:val="002E081C"/>
    <w:rsid w:val="002E0EB3"/>
    <w:rsid w:val="002E1514"/>
    <w:rsid w:val="002E2018"/>
    <w:rsid w:val="002E26C7"/>
    <w:rsid w:val="002E3A75"/>
    <w:rsid w:val="002E3F9A"/>
    <w:rsid w:val="002E4F92"/>
    <w:rsid w:val="002E52E7"/>
    <w:rsid w:val="002E6098"/>
    <w:rsid w:val="002E7536"/>
    <w:rsid w:val="002E75B3"/>
    <w:rsid w:val="002E7D58"/>
    <w:rsid w:val="002F0EFE"/>
    <w:rsid w:val="002F0F21"/>
    <w:rsid w:val="002F3649"/>
    <w:rsid w:val="002F3B2B"/>
    <w:rsid w:val="002F400A"/>
    <w:rsid w:val="002F419D"/>
    <w:rsid w:val="002F5B89"/>
    <w:rsid w:val="00300166"/>
    <w:rsid w:val="00300274"/>
    <w:rsid w:val="00300307"/>
    <w:rsid w:val="00300455"/>
    <w:rsid w:val="00300DFA"/>
    <w:rsid w:val="0030174F"/>
    <w:rsid w:val="00301A50"/>
    <w:rsid w:val="0030310B"/>
    <w:rsid w:val="00303404"/>
    <w:rsid w:val="0030363C"/>
    <w:rsid w:val="00303CBC"/>
    <w:rsid w:val="00303E58"/>
    <w:rsid w:val="0030510B"/>
    <w:rsid w:val="00305A5E"/>
    <w:rsid w:val="00305F3E"/>
    <w:rsid w:val="00306AE0"/>
    <w:rsid w:val="00307F50"/>
    <w:rsid w:val="003117DD"/>
    <w:rsid w:val="0031241F"/>
    <w:rsid w:val="00312697"/>
    <w:rsid w:val="00314371"/>
    <w:rsid w:val="00315852"/>
    <w:rsid w:val="00316507"/>
    <w:rsid w:val="00316CD1"/>
    <w:rsid w:val="0031776F"/>
    <w:rsid w:val="0032013F"/>
    <w:rsid w:val="0032043E"/>
    <w:rsid w:val="00322A96"/>
    <w:rsid w:val="00323858"/>
    <w:rsid w:val="0032486A"/>
    <w:rsid w:val="0032516E"/>
    <w:rsid w:val="00325F0E"/>
    <w:rsid w:val="00330034"/>
    <w:rsid w:val="00334436"/>
    <w:rsid w:val="0033691C"/>
    <w:rsid w:val="00336C25"/>
    <w:rsid w:val="003371B2"/>
    <w:rsid w:val="00337434"/>
    <w:rsid w:val="003379B1"/>
    <w:rsid w:val="00337D81"/>
    <w:rsid w:val="003408DE"/>
    <w:rsid w:val="00340CEB"/>
    <w:rsid w:val="00340DE4"/>
    <w:rsid w:val="00341313"/>
    <w:rsid w:val="00341D38"/>
    <w:rsid w:val="003427B9"/>
    <w:rsid w:val="0034336E"/>
    <w:rsid w:val="00343AEB"/>
    <w:rsid w:val="00343B45"/>
    <w:rsid w:val="0034458B"/>
    <w:rsid w:val="003447DF"/>
    <w:rsid w:val="00344CC5"/>
    <w:rsid w:val="00345054"/>
    <w:rsid w:val="00345484"/>
    <w:rsid w:val="00345F9C"/>
    <w:rsid w:val="003500B0"/>
    <w:rsid w:val="00351825"/>
    <w:rsid w:val="00352009"/>
    <w:rsid w:val="00352736"/>
    <w:rsid w:val="00354BFC"/>
    <w:rsid w:val="00355B46"/>
    <w:rsid w:val="00356978"/>
    <w:rsid w:val="00356E80"/>
    <w:rsid w:val="00361A1F"/>
    <w:rsid w:val="00361D34"/>
    <w:rsid w:val="003633AC"/>
    <w:rsid w:val="003633FE"/>
    <w:rsid w:val="00370CB3"/>
    <w:rsid w:val="00371B86"/>
    <w:rsid w:val="00371BBA"/>
    <w:rsid w:val="00371D69"/>
    <w:rsid w:val="00372C4F"/>
    <w:rsid w:val="00374834"/>
    <w:rsid w:val="003759B8"/>
    <w:rsid w:val="003778A4"/>
    <w:rsid w:val="003809F5"/>
    <w:rsid w:val="0038256B"/>
    <w:rsid w:val="00382F76"/>
    <w:rsid w:val="0038373A"/>
    <w:rsid w:val="00383C33"/>
    <w:rsid w:val="00383DD7"/>
    <w:rsid w:val="00384AA4"/>
    <w:rsid w:val="00385478"/>
    <w:rsid w:val="00386614"/>
    <w:rsid w:val="0039044B"/>
    <w:rsid w:val="00390466"/>
    <w:rsid w:val="003904F8"/>
    <w:rsid w:val="00390B27"/>
    <w:rsid w:val="00390FC5"/>
    <w:rsid w:val="00391C80"/>
    <w:rsid w:val="003932F8"/>
    <w:rsid w:val="0039425E"/>
    <w:rsid w:val="00394479"/>
    <w:rsid w:val="003957B7"/>
    <w:rsid w:val="00395D35"/>
    <w:rsid w:val="003973AE"/>
    <w:rsid w:val="003A025E"/>
    <w:rsid w:val="003A0B86"/>
    <w:rsid w:val="003A2466"/>
    <w:rsid w:val="003A28B3"/>
    <w:rsid w:val="003A2B09"/>
    <w:rsid w:val="003A2B1C"/>
    <w:rsid w:val="003A555F"/>
    <w:rsid w:val="003A6218"/>
    <w:rsid w:val="003A63C9"/>
    <w:rsid w:val="003A654D"/>
    <w:rsid w:val="003A6FBC"/>
    <w:rsid w:val="003A7D3C"/>
    <w:rsid w:val="003B0449"/>
    <w:rsid w:val="003B08BF"/>
    <w:rsid w:val="003B11B0"/>
    <w:rsid w:val="003B24A4"/>
    <w:rsid w:val="003B2FA7"/>
    <w:rsid w:val="003B371F"/>
    <w:rsid w:val="003B7837"/>
    <w:rsid w:val="003C0656"/>
    <w:rsid w:val="003C0A93"/>
    <w:rsid w:val="003C1B22"/>
    <w:rsid w:val="003C1BAD"/>
    <w:rsid w:val="003C3BCC"/>
    <w:rsid w:val="003C3C20"/>
    <w:rsid w:val="003C43D2"/>
    <w:rsid w:val="003C448C"/>
    <w:rsid w:val="003C5B90"/>
    <w:rsid w:val="003D020B"/>
    <w:rsid w:val="003D0864"/>
    <w:rsid w:val="003D0FA4"/>
    <w:rsid w:val="003D3430"/>
    <w:rsid w:val="003D392A"/>
    <w:rsid w:val="003D3BC3"/>
    <w:rsid w:val="003D5EAE"/>
    <w:rsid w:val="003D65EC"/>
    <w:rsid w:val="003D684E"/>
    <w:rsid w:val="003D6BD2"/>
    <w:rsid w:val="003D71C3"/>
    <w:rsid w:val="003D7260"/>
    <w:rsid w:val="003D7D79"/>
    <w:rsid w:val="003E0D1B"/>
    <w:rsid w:val="003E4153"/>
    <w:rsid w:val="003E50F5"/>
    <w:rsid w:val="003E57DF"/>
    <w:rsid w:val="003E5D5E"/>
    <w:rsid w:val="003E694F"/>
    <w:rsid w:val="003E713C"/>
    <w:rsid w:val="003E7BAC"/>
    <w:rsid w:val="003F02CD"/>
    <w:rsid w:val="003F29BD"/>
    <w:rsid w:val="003F31D8"/>
    <w:rsid w:val="003F3529"/>
    <w:rsid w:val="003F3BF4"/>
    <w:rsid w:val="003F41DB"/>
    <w:rsid w:val="003F4D56"/>
    <w:rsid w:val="003F59C3"/>
    <w:rsid w:val="003F60E2"/>
    <w:rsid w:val="003F6952"/>
    <w:rsid w:val="003F6A47"/>
    <w:rsid w:val="003F6EB2"/>
    <w:rsid w:val="004018CD"/>
    <w:rsid w:val="0040308A"/>
    <w:rsid w:val="004033FF"/>
    <w:rsid w:val="00403DE8"/>
    <w:rsid w:val="00404794"/>
    <w:rsid w:val="00405092"/>
    <w:rsid w:val="0040579B"/>
    <w:rsid w:val="004075C6"/>
    <w:rsid w:val="00407EF7"/>
    <w:rsid w:val="00410655"/>
    <w:rsid w:val="00410879"/>
    <w:rsid w:val="00412606"/>
    <w:rsid w:val="004131CE"/>
    <w:rsid w:val="0041445B"/>
    <w:rsid w:val="00414ED5"/>
    <w:rsid w:val="00414F39"/>
    <w:rsid w:val="00415412"/>
    <w:rsid w:val="00417641"/>
    <w:rsid w:val="004176E5"/>
    <w:rsid w:val="0042129C"/>
    <w:rsid w:val="004217B9"/>
    <w:rsid w:val="00422033"/>
    <w:rsid w:val="00422228"/>
    <w:rsid w:val="00422853"/>
    <w:rsid w:val="00424761"/>
    <w:rsid w:val="00424881"/>
    <w:rsid w:val="00425F32"/>
    <w:rsid w:val="0042763F"/>
    <w:rsid w:val="00427699"/>
    <w:rsid w:val="00430385"/>
    <w:rsid w:val="00433436"/>
    <w:rsid w:val="004337C1"/>
    <w:rsid w:val="0043457F"/>
    <w:rsid w:val="00434A10"/>
    <w:rsid w:val="004351AC"/>
    <w:rsid w:val="0043723C"/>
    <w:rsid w:val="0043771A"/>
    <w:rsid w:val="00441930"/>
    <w:rsid w:val="00441E07"/>
    <w:rsid w:val="0044269C"/>
    <w:rsid w:val="0044271E"/>
    <w:rsid w:val="00442F19"/>
    <w:rsid w:val="004433CB"/>
    <w:rsid w:val="0044439B"/>
    <w:rsid w:val="00444AB8"/>
    <w:rsid w:val="00444E74"/>
    <w:rsid w:val="004451C0"/>
    <w:rsid w:val="00445C00"/>
    <w:rsid w:val="004467E0"/>
    <w:rsid w:val="0045097D"/>
    <w:rsid w:val="004515FC"/>
    <w:rsid w:val="00452465"/>
    <w:rsid w:val="004539DE"/>
    <w:rsid w:val="00457631"/>
    <w:rsid w:val="00460DFE"/>
    <w:rsid w:val="00462830"/>
    <w:rsid w:val="00462EAC"/>
    <w:rsid w:val="00463C76"/>
    <w:rsid w:val="004655B9"/>
    <w:rsid w:val="004659FD"/>
    <w:rsid w:val="0046614C"/>
    <w:rsid w:val="00466384"/>
    <w:rsid w:val="00467610"/>
    <w:rsid w:val="004701CD"/>
    <w:rsid w:val="00470663"/>
    <w:rsid w:val="00470CDD"/>
    <w:rsid w:val="00471626"/>
    <w:rsid w:val="00471763"/>
    <w:rsid w:val="00472390"/>
    <w:rsid w:val="00476AB8"/>
    <w:rsid w:val="00480A27"/>
    <w:rsid w:val="0048122B"/>
    <w:rsid w:val="004819C5"/>
    <w:rsid w:val="00481FCF"/>
    <w:rsid w:val="00482EFA"/>
    <w:rsid w:val="00483767"/>
    <w:rsid w:val="00483DE5"/>
    <w:rsid w:val="0048588E"/>
    <w:rsid w:val="00485FA6"/>
    <w:rsid w:val="0049076E"/>
    <w:rsid w:val="0049341A"/>
    <w:rsid w:val="00493719"/>
    <w:rsid w:val="00494155"/>
    <w:rsid w:val="004948D4"/>
    <w:rsid w:val="00494B94"/>
    <w:rsid w:val="00494EF8"/>
    <w:rsid w:val="00495015"/>
    <w:rsid w:val="004953C4"/>
    <w:rsid w:val="00497570"/>
    <w:rsid w:val="0049780A"/>
    <w:rsid w:val="00497932"/>
    <w:rsid w:val="00497A75"/>
    <w:rsid w:val="00497DBD"/>
    <w:rsid w:val="004A10D2"/>
    <w:rsid w:val="004A1553"/>
    <w:rsid w:val="004A1B25"/>
    <w:rsid w:val="004A1E53"/>
    <w:rsid w:val="004A2589"/>
    <w:rsid w:val="004A379C"/>
    <w:rsid w:val="004A37F9"/>
    <w:rsid w:val="004A536E"/>
    <w:rsid w:val="004A6747"/>
    <w:rsid w:val="004A6793"/>
    <w:rsid w:val="004A6A9D"/>
    <w:rsid w:val="004A70E7"/>
    <w:rsid w:val="004B139F"/>
    <w:rsid w:val="004B18B6"/>
    <w:rsid w:val="004B1F09"/>
    <w:rsid w:val="004B2C94"/>
    <w:rsid w:val="004B4163"/>
    <w:rsid w:val="004B4175"/>
    <w:rsid w:val="004B4C52"/>
    <w:rsid w:val="004B4CA9"/>
    <w:rsid w:val="004B58BD"/>
    <w:rsid w:val="004B682F"/>
    <w:rsid w:val="004C1BB0"/>
    <w:rsid w:val="004C2016"/>
    <w:rsid w:val="004C61FF"/>
    <w:rsid w:val="004C6C1E"/>
    <w:rsid w:val="004C6E69"/>
    <w:rsid w:val="004C6FA3"/>
    <w:rsid w:val="004C7602"/>
    <w:rsid w:val="004C763B"/>
    <w:rsid w:val="004C7648"/>
    <w:rsid w:val="004D1A80"/>
    <w:rsid w:val="004D2617"/>
    <w:rsid w:val="004D27B5"/>
    <w:rsid w:val="004D2BF3"/>
    <w:rsid w:val="004D3B33"/>
    <w:rsid w:val="004D47E9"/>
    <w:rsid w:val="004D4930"/>
    <w:rsid w:val="004D4F84"/>
    <w:rsid w:val="004D5ACA"/>
    <w:rsid w:val="004D69C7"/>
    <w:rsid w:val="004E07E5"/>
    <w:rsid w:val="004E0A96"/>
    <w:rsid w:val="004E13E0"/>
    <w:rsid w:val="004E20EA"/>
    <w:rsid w:val="004E2AFE"/>
    <w:rsid w:val="004E5901"/>
    <w:rsid w:val="004E6280"/>
    <w:rsid w:val="004E62CC"/>
    <w:rsid w:val="004E6588"/>
    <w:rsid w:val="004E6D95"/>
    <w:rsid w:val="004F0089"/>
    <w:rsid w:val="004F031A"/>
    <w:rsid w:val="004F04C8"/>
    <w:rsid w:val="004F0B4E"/>
    <w:rsid w:val="004F0EC5"/>
    <w:rsid w:val="004F1308"/>
    <w:rsid w:val="004F14D6"/>
    <w:rsid w:val="004F1EBC"/>
    <w:rsid w:val="004F380A"/>
    <w:rsid w:val="004F46E2"/>
    <w:rsid w:val="004F47FE"/>
    <w:rsid w:val="004F4B86"/>
    <w:rsid w:val="004F4D94"/>
    <w:rsid w:val="004F5BFF"/>
    <w:rsid w:val="004F62B4"/>
    <w:rsid w:val="004F6B51"/>
    <w:rsid w:val="00500219"/>
    <w:rsid w:val="00500610"/>
    <w:rsid w:val="00500681"/>
    <w:rsid w:val="00500835"/>
    <w:rsid w:val="0050099E"/>
    <w:rsid w:val="00500A51"/>
    <w:rsid w:val="00500FE9"/>
    <w:rsid w:val="00501116"/>
    <w:rsid w:val="00501D48"/>
    <w:rsid w:val="0050496F"/>
    <w:rsid w:val="005065F5"/>
    <w:rsid w:val="0050681E"/>
    <w:rsid w:val="005073FD"/>
    <w:rsid w:val="005077C9"/>
    <w:rsid w:val="00510166"/>
    <w:rsid w:val="00512369"/>
    <w:rsid w:val="0051237A"/>
    <w:rsid w:val="005125FF"/>
    <w:rsid w:val="00512F8E"/>
    <w:rsid w:val="0051315A"/>
    <w:rsid w:val="00515BE6"/>
    <w:rsid w:val="00515D6E"/>
    <w:rsid w:val="005169C1"/>
    <w:rsid w:val="00516E0E"/>
    <w:rsid w:val="00517D52"/>
    <w:rsid w:val="00517D8F"/>
    <w:rsid w:val="00520DBB"/>
    <w:rsid w:val="00520FED"/>
    <w:rsid w:val="00521AB4"/>
    <w:rsid w:val="0052280E"/>
    <w:rsid w:val="00523CF9"/>
    <w:rsid w:val="005249CF"/>
    <w:rsid w:val="00530E53"/>
    <w:rsid w:val="005313CF"/>
    <w:rsid w:val="005314A7"/>
    <w:rsid w:val="005314D6"/>
    <w:rsid w:val="00531F90"/>
    <w:rsid w:val="005322EB"/>
    <w:rsid w:val="0053244E"/>
    <w:rsid w:val="00532640"/>
    <w:rsid w:val="005328B1"/>
    <w:rsid w:val="00533404"/>
    <w:rsid w:val="005340A5"/>
    <w:rsid w:val="005340F4"/>
    <w:rsid w:val="00534A02"/>
    <w:rsid w:val="0053512A"/>
    <w:rsid w:val="0053667D"/>
    <w:rsid w:val="00537C13"/>
    <w:rsid w:val="0054069F"/>
    <w:rsid w:val="00543531"/>
    <w:rsid w:val="00543569"/>
    <w:rsid w:val="00543E80"/>
    <w:rsid w:val="0054437E"/>
    <w:rsid w:val="00547053"/>
    <w:rsid w:val="00550681"/>
    <w:rsid w:val="00550AD9"/>
    <w:rsid w:val="00551F9C"/>
    <w:rsid w:val="005533B6"/>
    <w:rsid w:val="00553FFE"/>
    <w:rsid w:val="0055412C"/>
    <w:rsid w:val="005550DD"/>
    <w:rsid w:val="00555A17"/>
    <w:rsid w:val="00555DED"/>
    <w:rsid w:val="0055799D"/>
    <w:rsid w:val="00557A60"/>
    <w:rsid w:val="005607A7"/>
    <w:rsid w:val="005620E1"/>
    <w:rsid w:val="0056301C"/>
    <w:rsid w:val="0057012A"/>
    <w:rsid w:val="005717F7"/>
    <w:rsid w:val="00571D13"/>
    <w:rsid w:val="005723C2"/>
    <w:rsid w:val="005732DB"/>
    <w:rsid w:val="00573CC3"/>
    <w:rsid w:val="0057419C"/>
    <w:rsid w:val="00574D1C"/>
    <w:rsid w:val="0057512B"/>
    <w:rsid w:val="00575528"/>
    <w:rsid w:val="0057673F"/>
    <w:rsid w:val="00576C4A"/>
    <w:rsid w:val="005772C9"/>
    <w:rsid w:val="005801DC"/>
    <w:rsid w:val="005802D7"/>
    <w:rsid w:val="00581CC2"/>
    <w:rsid w:val="005834C2"/>
    <w:rsid w:val="00583BA2"/>
    <w:rsid w:val="0058461A"/>
    <w:rsid w:val="00584C73"/>
    <w:rsid w:val="00584E9A"/>
    <w:rsid w:val="005853E9"/>
    <w:rsid w:val="00586349"/>
    <w:rsid w:val="0058649A"/>
    <w:rsid w:val="00587064"/>
    <w:rsid w:val="005879B3"/>
    <w:rsid w:val="005901F4"/>
    <w:rsid w:val="00592C87"/>
    <w:rsid w:val="0059300A"/>
    <w:rsid w:val="00593973"/>
    <w:rsid w:val="00594286"/>
    <w:rsid w:val="00594C1D"/>
    <w:rsid w:val="005966AD"/>
    <w:rsid w:val="00596B9E"/>
    <w:rsid w:val="005A1A55"/>
    <w:rsid w:val="005A1DD0"/>
    <w:rsid w:val="005A2E95"/>
    <w:rsid w:val="005A444B"/>
    <w:rsid w:val="005A5723"/>
    <w:rsid w:val="005A647D"/>
    <w:rsid w:val="005B13EC"/>
    <w:rsid w:val="005B150E"/>
    <w:rsid w:val="005B1814"/>
    <w:rsid w:val="005B33D4"/>
    <w:rsid w:val="005B3967"/>
    <w:rsid w:val="005B3B0A"/>
    <w:rsid w:val="005B47D2"/>
    <w:rsid w:val="005B55E3"/>
    <w:rsid w:val="005B7886"/>
    <w:rsid w:val="005C0560"/>
    <w:rsid w:val="005C16E2"/>
    <w:rsid w:val="005C17D5"/>
    <w:rsid w:val="005C2BBF"/>
    <w:rsid w:val="005C2F6F"/>
    <w:rsid w:val="005C38FE"/>
    <w:rsid w:val="005C4298"/>
    <w:rsid w:val="005C492C"/>
    <w:rsid w:val="005C57A3"/>
    <w:rsid w:val="005C5E66"/>
    <w:rsid w:val="005C64BF"/>
    <w:rsid w:val="005C7ADE"/>
    <w:rsid w:val="005D1183"/>
    <w:rsid w:val="005D1E79"/>
    <w:rsid w:val="005D4E11"/>
    <w:rsid w:val="005D5E58"/>
    <w:rsid w:val="005D6230"/>
    <w:rsid w:val="005D7D17"/>
    <w:rsid w:val="005E08C6"/>
    <w:rsid w:val="005E17B3"/>
    <w:rsid w:val="005E3A5F"/>
    <w:rsid w:val="005E47EF"/>
    <w:rsid w:val="005E62DE"/>
    <w:rsid w:val="005E6809"/>
    <w:rsid w:val="005F23DF"/>
    <w:rsid w:val="005F258B"/>
    <w:rsid w:val="005F2C00"/>
    <w:rsid w:val="005F373C"/>
    <w:rsid w:val="005F40A5"/>
    <w:rsid w:val="005F484C"/>
    <w:rsid w:val="005F4D10"/>
    <w:rsid w:val="005F539F"/>
    <w:rsid w:val="005F6CEF"/>
    <w:rsid w:val="005F7B77"/>
    <w:rsid w:val="00602DE8"/>
    <w:rsid w:val="006042B9"/>
    <w:rsid w:val="00605B59"/>
    <w:rsid w:val="00605BE3"/>
    <w:rsid w:val="00606EC6"/>
    <w:rsid w:val="00610317"/>
    <w:rsid w:val="00610681"/>
    <w:rsid w:val="00610AC1"/>
    <w:rsid w:val="00610F5B"/>
    <w:rsid w:val="006112B8"/>
    <w:rsid w:val="006118CC"/>
    <w:rsid w:val="00611B14"/>
    <w:rsid w:val="00614C51"/>
    <w:rsid w:val="006154AB"/>
    <w:rsid w:val="0061569C"/>
    <w:rsid w:val="0061571B"/>
    <w:rsid w:val="00615780"/>
    <w:rsid w:val="00615814"/>
    <w:rsid w:val="0061583E"/>
    <w:rsid w:val="00616365"/>
    <w:rsid w:val="00616FA4"/>
    <w:rsid w:val="00617B30"/>
    <w:rsid w:val="00620B64"/>
    <w:rsid w:val="006210A0"/>
    <w:rsid w:val="006228B9"/>
    <w:rsid w:val="00622EE7"/>
    <w:rsid w:val="00625262"/>
    <w:rsid w:val="00625EB1"/>
    <w:rsid w:val="006262E3"/>
    <w:rsid w:val="006264B5"/>
    <w:rsid w:val="006270B1"/>
    <w:rsid w:val="00630106"/>
    <w:rsid w:val="00630175"/>
    <w:rsid w:val="00630FCD"/>
    <w:rsid w:val="006314A8"/>
    <w:rsid w:val="006314E8"/>
    <w:rsid w:val="006320B6"/>
    <w:rsid w:val="00632C97"/>
    <w:rsid w:val="0063413F"/>
    <w:rsid w:val="00637093"/>
    <w:rsid w:val="0063790C"/>
    <w:rsid w:val="006403DD"/>
    <w:rsid w:val="00640607"/>
    <w:rsid w:val="00640F6D"/>
    <w:rsid w:val="00641E18"/>
    <w:rsid w:val="00642304"/>
    <w:rsid w:val="006426C4"/>
    <w:rsid w:val="00645655"/>
    <w:rsid w:val="00646613"/>
    <w:rsid w:val="00646EE1"/>
    <w:rsid w:val="00647B68"/>
    <w:rsid w:val="006505B0"/>
    <w:rsid w:val="00650C86"/>
    <w:rsid w:val="00653502"/>
    <w:rsid w:val="00655728"/>
    <w:rsid w:val="00655A36"/>
    <w:rsid w:val="00655E63"/>
    <w:rsid w:val="006567A6"/>
    <w:rsid w:val="006571B2"/>
    <w:rsid w:val="00660AB3"/>
    <w:rsid w:val="00662670"/>
    <w:rsid w:val="00664985"/>
    <w:rsid w:val="00671168"/>
    <w:rsid w:val="00671563"/>
    <w:rsid w:val="0067158D"/>
    <w:rsid w:val="00672257"/>
    <w:rsid w:val="0067360C"/>
    <w:rsid w:val="00673AA0"/>
    <w:rsid w:val="006745EF"/>
    <w:rsid w:val="00674A1E"/>
    <w:rsid w:val="006765E0"/>
    <w:rsid w:val="006778B8"/>
    <w:rsid w:val="00681884"/>
    <w:rsid w:val="00681F5A"/>
    <w:rsid w:val="00683F81"/>
    <w:rsid w:val="0068494F"/>
    <w:rsid w:val="00684F11"/>
    <w:rsid w:val="006860DD"/>
    <w:rsid w:val="0068624B"/>
    <w:rsid w:val="0068730E"/>
    <w:rsid w:val="00687CBD"/>
    <w:rsid w:val="006903B5"/>
    <w:rsid w:val="00690762"/>
    <w:rsid w:val="00690C18"/>
    <w:rsid w:val="00690CBB"/>
    <w:rsid w:val="00691191"/>
    <w:rsid w:val="006911B6"/>
    <w:rsid w:val="00692C16"/>
    <w:rsid w:val="006930EF"/>
    <w:rsid w:val="0069329E"/>
    <w:rsid w:val="00694942"/>
    <w:rsid w:val="00694998"/>
    <w:rsid w:val="00694A26"/>
    <w:rsid w:val="00695D56"/>
    <w:rsid w:val="006971A3"/>
    <w:rsid w:val="006A0539"/>
    <w:rsid w:val="006A1996"/>
    <w:rsid w:val="006A2149"/>
    <w:rsid w:val="006A24F7"/>
    <w:rsid w:val="006A2753"/>
    <w:rsid w:val="006A2926"/>
    <w:rsid w:val="006A3AC8"/>
    <w:rsid w:val="006A3F9F"/>
    <w:rsid w:val="006A5F48"/>
    <w:rsid w:val="006A6262"/>
    <w:rsid w:val="006B02A8"/>
    <w:rsid w:val="006B04EC"/>
    <w:rsid w:val="006B13F5"/>
    <w:rsid w:val="006B1BE2"/>
    <w:rsid w:val="006B5385"/>
    <w:rsid w:val="006B559F"/>
    <w:rsid w:val="006B56E6"/>
    <w:rsid w:val="006B5B48"/>
    <w:rsid w:val="006B6C61"/>
    <w:rsid w:val="006B7B35"/>
    <w:rsid w:val="006C01ED"/>
    <w:rsid w:val="006C0672"/>
    <w:rsid w:val="006C0B82"/>
    <w:rsid w:val="006C0D92"/>
    <w:rsid w:val="006C18E1"/>
    <w:rsid w:val="006C19E6"/>
    <w:rsid w:val="006C2C0F"/>
    <w:rsid w:val="006C2FA7"/>
    <w:rsid w:val="006C516E"/>
    <w:rsid w:val="006C7208"/>
    <w:rsid w:val="006C736A"/>
    <w:rsid w:val="006C7743"/>
    <w:rsid w:val="006D0E5C"/>
    <w:rsid w:val="006D1E4F"/>
    <w:rsid w:val="006D23FF"/>
    <w:rsid w:val="006D2E23"/>
    <w:rsid w:val="006D36E6"/>
    <w:rsid w:val="006D4112"/>
    <w:rsid w:val="006D43F3"/>
    <w:rsid w:val="006D4685"/>
    <w:rsid w:val="006D601F"/>
    <w:rsid w:val="006D6BBE"/>
    <w:rsid w:val="006D6F5D"/>
    <w:rsid w:val="006D7E8C"/>
    <w:rsid w:val="006E0F2F"/>
    <w:rsid w:val="006E2E01"/>
    <w:rsid w:val="006E3B7E"/>
    <w:rsid w:val="006E4547"/>
    <w:rsid w:val="006E5BEA"/>
    <w:rsid w:val="006E6E9D"/>
    <w:rsid w:val="006E795F"/>
    <w:rsid w:val="006E7C59"/>
    <w:rsid w:val="006F2059"/>
    <w:rsid w:val="006F299A"/>
    <w:rsid w:val="006F50CE"/>
    <w:rsid w:val="006F5F79"/>
    <w:rsid w:val="006F5FA8"/>
    <w:rsid w:val="006F6137"/>
    <w:rsid w:val="006F6F8A"/>
    <w:rsid w:val="006F7777"/>
    <w:rsid w:val="006F79A7"/>
    <w:rsid w:val="006F7A8A"/>
    <w:rsid w:val="006F7D78"/>
    <w:rsid w:val="006F7FB2"/>
    <w:rsid w:val="007011AB"/>
    <w:rsid w:val="00701633"/>
    <w:rsid w:val="00701664"/>
    <w:rsid w:val="0070197B"/>
    <w:rsid w:val="00701C65"/>
    <w:rsid w:val="007027DD"/>
    <w:rsid w:val="00702AA3"/>
    <w:rsid w:val="00703F0F"/>
    <w:rsid w:val="00704C05"/>
    <w:rsid w:val="0070550D"/>
    <w:rsid w:val="007063FB"/>
    <w:rsid w:val="0070686D"/>
    <w:rsid w:val="007069E5"/>
    <w:rsid w:val="007103CD"/>
    <w:rsid w:val="00710F58"/>
    <w:rsid w:val="00711605"/>
    <w:rsid w:val="0071189B"/>
    <w:rsid w:val="00712F93"/>
    <w:rsid w:val="00713CBF"/>
    <w:rsid w:val="007142ED"/>
    <w:rsid w:val="007149BF"/>
    <w:rsid w:val="00715B28"/>
    <w:rsid w:val="00716170"/>
    <w:rsid w:val="0071640C"/>
    <w:rsid w:val="007170F7"/>
    <w:rsid w:val="00717CF5"/>
    <w:rsid w:val="0072035A"/>
    <w:rsid w:val="0072139E"/>
    <w:rsid w:val="00722521"/>
    <w:rsid w:val="00722925"/>
    <w:rsid w:val="0072357F"/>
    <w:rsid w:val="00724A67"/>
    <w:rsid w:val="007253F9"/>
    <w:rsid w:val="00725D5C"/>
    <w:rsid w:val="00726773"/>
    <w:rsid w:val="00727372"/>
    <w:rsid w:val="00727804"/>
    <w:rsid w:val="00727A05"/>
    <w:rsid w:val="007324A4"/>
    <w:rsid w:val="00733361"/>
    <w:rsid w:val="00733CAB"/>
    <w:rsid w:val="00734E83"/>
    <w:rsid w:val="00734E9C"/>
    <w:rsid w:val="007353CC"/>
    <w:rsid w:val="007359DE"/>
    <w:rsid w:val="007363E5"/>
    <w:rsid w:val="00736FFF"/>
    <w:rsid w:val="00737856"/>
    <w:rsid w:val="00737929"/>
    <w:rsid w:val="0074104D"/>
    <w:rsid w:val="00742A0E"/>
    <w:rsid w:val="00743215"/>
    <w:rsid w:val="00743F5E"/>
    <w:rsid w:val="0074429B"/>
    <w:rsid w:val="00744D66"/>
    <w:rsid w:val="00747B2A"/>
    <w:rsid w:val="007508DA"/>
    <w:rsid w:val="007519F9"/>
    <w:rsid w:val="0075274B"/>
    <w:rsid w:val="007538D9"/>
    <w:rsid w:val="00753E93"/>
    <w:rsid w:val="00754345"/>
    <w:rsid w:val="00756F01"/>
    <w:rsid w:val="00757383"/>
    <w:rsid w:val="007573ED"/>
    <w:rsid w:val="00757631"/>
    <w:rsid w:val="007577DC"/>
    <w:rsid w:val="00760AC9"/>
    <w:rsid w:val="00760E33"/>
    <w:rsid w:val="00760E81"/>
    <w:rsid w:val="0076147E"/>
    <w:rsid w:val="00762BAE"/>
    <w:rsid w:val="007630D9"/>
    <w:rsid w:val="0076565C"/>
    <w:rsid w:val="00766AC7"/>
    <w:rsid w:val="00770C1B"/>
    <w:rsid w:val="007728BF"/>
    <w:rsid w:val="00773254"/>
    <w:rsid w:val="00774AFE"/>
    <w:rsid w:val="00774CE8"/>
    <w:rsid w:val="0077540D"/>
    <w:rsid w:val="00776341"/>
    <w:rsid w:val="00777CA3"/>
    <w:rsid w:val="00780DAD"/>
    <w:rsid w:val="0078113C"/>
    <w:rsid w:val="00781927"/>
    <w:rsid w:val="00781E51"/>
    <w:rsid w:val="007825A9"/>
    <w:rsid w:val="007832A9"/>
    <w:rsid w:val="00783CA1"/>
    <w:rsid w:val="00783D3F"/>
    <w:rsid w:val="00783DAD"/>
    <w:rsid w:val="007845DF"/>
    <w:rsid w:val="007847C3"/>
    <w:rsid w:val="00785E98"/>
    <w:rsid w:val="00787662"/>
    <w:rsid w:val="007904B9"/>
    <w:rsid w:val="00791803"/>
    <w:rsid w:val="00793D7F"/>
    <w:rsid w:val="007952B3"/>
    <w:rsid w:val="0079571B"/>
    <w:rsid w:val="00795AF6"/>
    <w:rsid w:val="00795E93"/>
    <w:rsid w:val="007972CE"/>
    <w:rsid w:val="007A0019"/>
    <w:rsid w:val="007A02B7"/>
    <w:rsid w:val="007A106A"/>
    <w:rsid w:val="007A1198"/>
    <w:rsid w:val="007A22F0"/>
    <w:rsid w:val="007A26A9"/>
    <w:rsid w:val="007A2855"/>
    <w:rsid w:val="007A43C8"/>
    <w:rsid w:val="007A43FF"/>
    <w:rsid w:val="007A4A89"/>
    <w:rsid w:val="007A584F"/>
    <w:rsid w:val="007A6A89"/>
    <w:rsid w:val="007A76E2"/>
    <w:rsid w:val="007A7E15"/>
    <w:rsid w:val="007B0F6E"/>
    <w:rsid w:val="007B27B5"/>
    <w:rsid w:val="007B497F"/>
    <w:rsid w:val="007B4B6B"/>
    <w:rsid w:val="007B6EE9"/>
    <w:rsid w:val="007B70DA"/>
    <w:rsid w:val="007B7FF1"/>
    <w:rsid w:val="007C1B0B"/>
    <w:rsid w:val="007C37F9"/>
    <w:rsid w:val="007C5286"/>
    <w:rsid w:val="007C7673"/>
    <w:rsid w:val="007D0726"/>
    <w:rsid w:val="007D0A15"/>
    <w:rsid w:val="007D1AA2"/>
    <w:rsid w:val="007D20F8"/>
    <w:rsid w:val="007D243F"/>
    <w:rsid w:val="007D2DAD"/>
    <w:rsid w:val="007D3688"/>
    <w:rsid w:val="007D425B"/>
    <w:rsid w:val="007D4442"/>
    <w:rsid w:val="007D5C42"/>
    <w:rsid w:val="007D5F92"/>
    <w:rsid w:val="007D7F3F"/>
    <w:rsid w:val="007E016B"/>
    <w:rsid w:val="007E02C5"/>
    <w:rsid w:val="007E0429"/>
    <w:rsid w:val="007E04B0"/>
    <w:rsid w:val="007E08AE"/>
    <w:rsid w:val="007E1124"/>
    <w:rsid w:val="007E2572"/>
    <w:rsid w:val="007E3554"/>
    <w:rsid w:val="007E3A16"/>
    <w:rsid w:val="007E3EF6"/>
    <w:rsid w:val="007E564F"/>
    <w:rsid w:val="007E636E"/>
    <w:rsid w:val="007E65DB"/>
    <w:rsid w:val="007E7590"/>
    <w:rsid w:val="007E7ADA"/>
    <w:rsid w:val="007F009F"/>
    <w:rsid w:val="007F071E"/>
    <w:rsid w:val="007F0C5E"/>
    <w:rsid w:val="007F0E7E"/>
    <w:rsid w:val="007F12AD"/>
    <w:rsid w:val="007F207B"/>
    <w:rsid w:val="007F2A60"/>
    <w:rsid w:val="007F4DE8"/>
    <w:rsid w:val="007F7170"/>
    <w:rsid w:val="00800BCD"/>
    <w:rsid w:val="0080125F"/>
    <w:rsid w:val="00801A80"/>
    <w:rsid w:val="00801C8B"/>
    <w:rsid w:val="00802068"/>
    <w:rsid w:val="00802CE6"/>
    <w:rsid w:val="00803DA8"/>
    <w:rsid w:val="0080494A"/>
    <w:rsid w:val="00805F80"/>
    <w:rsid w:val="00806079"/>
    <w:rsid w:val="00807F74"/>
    <w:rsid w:val="008102C8"/>
    <w:rsid w:val="008108DA"/>
    <w:rsid w:val="00811715"/>
    <w:rsid w:val="00811A27"/>
    <w:rsid w:val="00812164"/>
    <w:rsid w:val="0081221B"/>
    <w:rsid w:val="0081273A"/>
    <w:rsid w:val="0081313A"/>
    <w:rsid w:val="008147C0"/>
    <w:rsid w:val="00815061"/>
    <w:rsid w:val="008155C0"/>
    <w:rsid w:val="008158C2"/>
    <w:rsid w:val="0081600C"/>
    <w:rsid w:val="008167A3"/>
    <w:rsid w:val="00822D0E"/>
    <w:rsid w:val="0082466E"/>
    <w:rsid w:val="00825719"/>
    <w:rsid w:val="0082641F"/>
    <w:rsid w:val="00827869"/>
    <w:rsid w:val="00827D66"/>
    <w:rsid w:val="00827FC9"/>
    <w:rsid w:val="008307CB"/>
    <w:rsid w:val="00830A6C"/>
    <w:rsid w:val="008325C2"/>
    <w:rsid w:val="00832CB1"/>
    <w:rsid w:val="0083373F"/>
    <w:rsid w:val="008345CA"/>
    <w:rsid w:val="00834699"/>
    <w:rsid w:val="00835290"/>
    <w:rsid w:val="0083606D"/>
    <w:rsid w:val="008372BF"/>
    <w:rsid w:val="00837846"/>
    <w:rsid w:val="008408C1"/>
    <w:rsid w:val="00841290"/>
    <w:rsid w:val="00841692"/>
    <w:rsid w:val="008419A0"/>
    <w:rsid w:val="0084259C"/>
    <w:rsid w:val="008425BC"/>
    <w:rsid w:val="00843854"/>
    <w:rsid w:val="00843DE9"/>
    <w:rsid w:val="008445D4"/>
    <w:rsid w:val="00845690"/>
    <w:rsid w:val="008456A8"/>
    <w:rsid w:val="00846116"/>
    <w:rsid w:val="008461A4"/>
    <w:rsid w:val="0084767E"/>
    <w:rsid w:val="008478FA"/>
    <w:rsid w:val="00847CF6"/>
    <w:rsid w:val="00850791"/>
    <w:rsid w:val="00850C8E"/>
    <w:rsid w:val="00850EF7"/>
    <w:rsid w:val="0085190D"/>
    <w:rsid w:val="00851FF3"/>
    <w:rsid w:val="008537A3"/>
    <w:rsid w:val="0085403E"/>
    <w:rsid w:val="0085668B"/>
    <w:rsid w:val="00856D32"/>
    <w:rsid w:val="00857260"/>
    <w:rsid w:val="00857834"/>
    <w:rsid w:val="0086031D"/>
    <w:rsid w:val="0086075E"/>
    <w:rsid w:val="00862454"/>
    <w:rsid w:val="00864AEE"/>
    <w:rsid w:val="00865048"/>
    <w:rsid w:val="008674D1"/>
    <w:rsid w:val="00867D1F"/>
    <w:rsid w:val="0087032A"/>
    <w:rsid w:val="00870A57"/>
    <w:rsid w:val="00870F7B"/>
    <w:rsid w:val="00871658"/>
    <w:rsid w:val="00872A14"/>
    <w:rsid w:val="00872F68"/>
    <w:rsid w:val="00873137"/>
    <w:rsid w:val="008731FC"/>
    <w:rsid w:val="00875D49"/>
    <w:rsid w:val="00877426"/>
    <w:rsid w:val="00880070"/>
    <w:rsid w:val="008825A7"/>
    <w:rsid w:val="0088272F"/>
    <w:rsid w:val="00882DDE"/>
    <w:rsid w:val="00883B24"/>
    <w:rsid w:val="008846AA"/>
    <w:rsid w:val="00886149"/>
    <w:rsid w:val="00887203"/>
    <w:rsid w:val="008906AA"/>
    <w:rsid w:val="00892787"/>
    <w:rsid w:val="00892894"/>
    <w:rsid w:val="008935EC"/>
    <w:rsid w:val="00893DA5"/>
    <w:rsid w:val="00894012"/>
    <w:rsid w:val="00894047"/>
    <w:rsid w:val="00894070"/>
    <w:rsid w:val="008946D3"/>
    <w:rsid w:val="00895616"/>
    <w:rsid w:val="008A0652"/>
    <w:rsid w:val="008A12FD"/>
    <w:rsid w:val="008A20F9"/>
    <w:rsid w:val="008A219D"/>
    <w:rsid w:val="008A2517"/>
    <w:rsid w:val="008A2C24"/>
    <w:rsid w:val="008A31E9"/>
    <w:rsid w:val="008A338D"/>
    <w:rsid w:val="008A365C"/>
    <w:rsid w:val="008A3A1D"/>
    <w:rsid w:val="008A471D"/>
    <w:rsid w:val="008A4BC4"/>
    <w:rsid w:val="008A5FB5"/>
    <w:rsid w:val="008A7A7D"/>
    <w:rsid w:val="008A7ACA"/>
    <w:rsid w:val="008B1ADF"/>
    <w:rsid w:val="008B4103"/>
    <w:rsid w:val="008B4455"/>
    <w:rsid w:val="008B4471"/>
    <w:rsid w:val="008B5284"/>
    <w:rsid w:val="008B55A4"/>
    <w:rsid w:val="008B55B1"/>
    <w:rsid w:val="008B5921"/>
    <w:rsid w:val="008B5C9B"/>
    <w:rsid w:val="008B6203"/>
    <w:rsid w:val="008B69DD"/>
    <w:rsid w:val="008B6B05"/>
    <w:rsid w:val="008B6E85"/>
    <w:rsid w:val="008B6FB7"/>
    <w:rsid w:val="008B7D42"/>
    <w:rsid w:val="008C1305"/>
    <w:rsid w:val="008C15A4"/>
    <w:rsid w:val="008C17CC"/>
    <w:rsid w:val="008C2825"/>
    <w:rsid w:val="008C3838"/>
    <w:rsid w:val="008C3C09"/>
    <w:rsid w:val="008C5C46"/>
    <w:rsid w:val="008C7658"/>
    <w:rsid w:val="008D0CFA"/>
    <w:rsid w:val="008D3078"/>
    <w:rsid w:val="008D374D"/>
    <w:rsid w:val="008D40F2"/>
    <w:rsid w:val="008D6801"/>
    <w:rsid w:val="008D6BBB"/>
    <w:rsid w:val="008D7882"/>
    <w:rsid w:val="008D7D09"/>
    <w:rsid w:val="008E09ED"/>
    <w:rsid w:val="008E1D2E"/>
    <w:rsid w:val="008E32C5"/>
    <w:rsid w:val="008E42CD"/>
    <w:rsid w:val="008E5915"/>
    <w:rsid w:val="008F00EB"/>
    <w:rsid w:val="008F06C3"/>
    <w:rsid w:val="008F099F"/>
    <w:rsid w:val="008F132C"/>
    <w:rsid w:val="008F2033"/>
    <w:rsid w:val="008F21C3"/>
    <w:rsid w:val="008F3627"/>
    <w:rsid w:val="008F4AF6"/>
    <w:rsid w:val="008F68AC"/>
    <w:rsid w:val="008F691C"/>
    <w:rsid w:val="008F7961"/>
    <w:rsid w:val="008F7AF6"/>
    <w:rsid w:val="008F7CAD"/>
    <w:rsid w:val="00900674"/>
    <w:rsid w:val="009006E2"/>
    <w:rsid w:val="00901375"/>
    <w:rsid w:val="00901475"/>
    <w:rsid w:val="00902C6C"/>
    <w:rsid w:val="00902F5B"/>
    <w:rsid w:val="00907828"/>
    <w:rsid w:val="00910293"/>
    <w:rsid w:val="00911BA6"/>
    <w:rsid w:val="00912363"/>
    <w:rsid w:val="00912CFF"/>
    <w:rsid w:val="00912F36"/>
    <w:rsid w:val="00913D7C"/>
    <w:rsid w:val="00914497"/>
    <w:rsid w:val="009147BB"/>
    <w:rsid w:val="00915573"/>
    <w:rsid w:val="0091590A"/>
    <w:rsid w:val="009164F4"/>
    <w:rsid w:val="00916A53"/>
    <w:rsid w:val="00917AD8"/>
    <w:rsid w:val="00922F78"/>
    <w:rsid w:val="00924824"/>
    <w:rsid w:val="00925B79"/>
    <w:rsid w:val="00925D62"/>
    <w:rsid w:val="00926837"/>
    <w:rsid w:val="00926938"/>
    <w:rsid w:val="009270CD"/>
    <w:rsid w:val="009275E1"/>
    <w:rsid w:val="00931CC5"/>
    <w:rsid w:val="00932C65"/>
    <w:rsid w:val="00932E6A"/>
    <w:rsid w:val="009354AF"/>
    <w:rsid w:val="00935611"/>
    <w:rsid w:val="00935A0B"/>
    <w:rsid w:val="00936503"/>
    <w:rsid w:val="00936B3B"/>
    <w:rsid w:val="0093721E"/>
    <w:rsid w:val="00937A96"/>
    <w:rsid w:val="00942020"/>
    <w:rsid w:val="00942273"/>
    <w:rsid w:val="0094271D"/>
    <w:rsid w:val="00942E90"/>
    <w:rsid w:val="009454E4"/>
    <w:rsid w:val="00945B95"/>
    <w:rsid w:val="00946A10"/>
    <w:rsid w:val="009501C8"/>
    <w:rsid w:val="00953439"/>
    <w:rsid w:val="00953BAB"/>
    <w:rsid w:val="0095682D"/>
    <w:rsid w:val="00956860"/>
    <w:rsid w:val="00956FC3"/>
    <w:rsid w:val="00960853"/>
    <w:rsid w:val="00961FD3"/>
    <w:rsid w:val="00963DFF"/>
    <w:rsid w:val="00964413"/>
    <w:rsid w:val="00965FC7"/>
    <w:rsid w:val="009667B1"/>
    <w:rsid w:val="00966F24"/>
    <w:rsid w:val="00970151"/>
    <w:rsid w:val="0097048B"/>
    <w:rsid w:val="00971570"/>
    <w:rsid w:val="00971A2D"/>
    <w:rsid w:val="009734C7"/>
    <w:rsid w:val="00975CDB"/>
    <w:rsid w:val="00976FB5"/>
    <w:rsid w:val="00980661"/>
    <w:rsid w:val="00980F00"/>
    <w:rsid w:val="009821DC"/>
    <w:rsid w:val="00984C14"/>
    <w:rsid w:val="009859D5"/>
    <w:rsid w:val="00985F00"/>
    <w:rsid w:val="00986E09"/>
    <w:rsid w:val="0098701F"/>
    <w:rsid w:val="009874FE"/>
    <w:rsid w:val="00987CA5"/>
    <w:rsid w:val="00987FE5"/>
    <w:rsid w:val="009902D8"/>
    <w:rsid w:val="0099032D"/>
    <w:rsid w:val="00991669"/>
    <w:rsid w:val="00992E42"/>
    <w:rsid w:val="009937FF"/>
    <w:rsid w:val="00993FB5"/>
    <w:rsid w:val="00994DF2"/>
    <w:rsid w:val="009957DC"/>
    <w:rsid w:val="0099601F"/>
    <w:rsid w:val="009962F6"/>
    <w:rsid w:val="009966CC"/>
    <w:rsid w:val="00997167"/>
    <w:rsid w:val="00997BE4"/>
    <w:rsid w:val="009A1AB9"/>
    <w:rsid w:val="009A1F7B"/>
    <w:rsid w:val="009A283C"/>
    <w:rsid w:val="009A4D8E"/>
    <w:rsid w:val="009A619D"/>
    <w:rsid w:val="009A6D53"/>
    <w:rsid w:val="009A73C1"/>
    <w:rsid w:val="009A7B41"/>
    <w:rsid w:val="009A7D14"/>
    <w:rsid w:val="009B006B"/>
    <w:rsid w:val="009B0EBF"/>
    <w:rsid w:val="009B0EDD"/>
    <w:rsid w:val="009B140E"/>
    <w:rsid w:val="009B16A4"/>
    <w:rsid w:val="009B2E9E"/>
    <w:rsid w:val="009B319A"/>
    <w:rsid w:val="009B42D0"/>
    <w:rsid w:val="009B4DC5"/>
    <w:rsid w:val="009B5F55"/>
    <w:rsid w:val="009B719B"/>
    <w:rsid w:val="009C129C"/>
    <w:rsid w:val="009C2385"/>
    <w:rsid w:val="009C33C7"/>
    <w:rsid w:val="009C3713"/>
    <w:rsid w:val="009C38D2"/>
    <w:rsid w:val="009C52ED"/>
    <w:rsid w:val="009C5777"/>
    <w:rsid w:val="009C587C"/>
    <w:rsid w:val="009C7607"/>
    <w:rsid w:val="009C7A74"/>
    <w:rsid w:val="009C7EEB"/>
    <w:rsid w:val="009D0487"/>
    <w:rsid w:val="009D0ADA"/>
    <w:rsid w:val="009D18C2"/>
    <w:rsid w:val="009D2ECC"/>
    <w:rsid w:val="009D4101"/>
    <w:rsid w:val="009D474A"/>
    <w:rsid w:val="009D5DF3"/>
    <w:rsid w:val="009D62F7"/>
    <w:rsid w:val="009D6AB0"/>
    <w:rsid w:val="009E0F23"/>
    <w:rsid w:val="009E1107"/>
    <w:rsid w:val="009E1C61"/>
    <w:rsid w:val="009E2174"/>
    <w:rsid w:val="009E23FE"/>
    <w:rsid w:val="009E25EB"/>
    <w:rsid w:val="009E2867"/>
    <w:rsid w:val="009E3509"/>
    <w:rsid w:val="009E3647"/>
    <w:rsid w:val="009E3777"/>
    <w:rsid w:val="009E3D76"/>
    <w:rsid w:val="009E5348"/>
    <w:rsid w:val="009E605F"/>
    <w:rsid w:val="009E6A1E"/>
    <w:rsid w:val="009E7AB3"/>
    <w:rsid w:val="009F0424"/>
    <w:rsid w:val="009F09F9"/>
    <w:rsid w:val="009F1417"/>
    <w:rsid w:val="009F185D"/>
    <w:rsid w:val="009F1BAF"/>
    <w:rsid w:val="009F28E0"/>
    <w:rsid w:val="009F338F"/>
    <w:rsid w:val="009F4DE7"/>
    <w:rsid w:val="009F579E"/>
    <w:rsid w:val="009F587A"/>
    <w:rsid w:val="009F5C64"/>
    <w:rsid w:val="009F624E"/>
    <w:rsid w:val="009F7906"/>
    <w:rsid w:val="009F7967"/>
    <w:rsid w:val="009F7FDD"/>
    <w:rsid w:val="00A0018E"/>
    <w:rsid w:val="00A004F4"/>
    <w:rsid w:val="00A00EF9"/>
    <w:rsid w:val="00A01B2A"/>
    <w:rsid w:val="00A02FC8"/>
    <w:rsid w:val="00A04B60"/>
    <w:rsid w:val="00A04E16"/>
    <w:rsid w:val="00A05243"/>
    <w:rsid w:val="00A06AD5"/>
    <w:rsid w:val="00A06E46"/>
    <w:rsid w:val="00A072C8"/>
    <w:rsid w:val="00A0744E"/>
    <w:rsid w:val="00A07E7A"/>
    <w:rsid w:val="00A107A9"/>
    <w:rsid w:val="00A113A5"/>
    <w:rsid w:val="00A133C7"/>
    <w:rsid w:val="00A14BF3"/>
    <w:rsid w:val="00A14F49"/>
    <w:rsid w:val="00A163DB"/>
    <w:rsid w:val="00A16980"/>
    <w:rsid w:val="00A16AF3"/>
    <w:rsid w:val="00A20415"/>
    <w:rsid w:val="00A20F2E"/>
    <w:rsid w:val="00A2132D"/>
    <w:rsid w:val="00A215CA"/>
    <w:rsid w:val="00A2201D"/>
    <w:rsid w:val="00A23579"/>
    <w:rsid w:val="00A26484"/>
    <w:rsid w:val="00A267F2"/>
    <w:rsid w:val="00A26A02"/>
    <w:rsid w:val="00A26C14"/>
    <w:rsid w:val="00A26C4A"/>
    <w:rsid w:val="00A275F3"/>
    <w:rsid w:val="00A27656"/>
    <w:rsid w:val="00A30771"/>
    <w:rsid w:val="00A30C56"/>
    <w:rsid w:val="00A31C8F"/>
    <w:rsid w:val="00A33E3D"/>
    <w:rsid w:val="00A342DD"/>
    <w:rsid w:val="00A34730"/>
    <w:rsid w:val="00A35018"/>
    <w:rsid w:val="00A363E3"/>
    <w:rsid w:val="00A3784D"/>
    <w:rsid w:val="00A4060E"/>
    <w:rsid w:val="00A4151A"/>
    <w:rsid w:val="00A42A85"/>
    <w:rsid w:val="00A430A1"/>
    <w:rsid w:val="00A4398A"/>
    <w:rsid w:val="00A43FF3"/>
    <w:rsid w:val="00A443EC"/>
    <w:rsid w:val="00A44B2F"/>
    <w:rsid w:val="00A44D5B"/>
    <w:rsid w:val="00A45FA0"/>
    <w:rsid w:val="00A46610"/>
    <w:rsid w:val="00A519B3"/>
    <w:rsid w:val="00A51BBF"/>
    <w:rsid w:val="00A52576"/>
    <w:rsid w:val="00A545DB"/>
    <w:rsid w:val="00A545ED"/>
    <w:rsid w:val="00A54988"/>
    <w:rsid w:val="00A54B57"/>
    <w:rsid w:val="00A54D8C"/>
    <w:rsid w:val="00A563E9"/>
    <w:rsid w:val="00A572C2"/>
    <w:rsid w:val="00A572F8"/>
    <w:rsid w:val="00A60700"/>
    <w:rsid w:val="00A60CEB"/>
    <w:rsid w:val="00A6131F"/>
    <w:rsid w:val="00A618B4"/>
    <w:rsid w:val="00A61DD0"/>
    <w:rsid w:val="00A645E4"/>
    <w:rsid w:val="00A650AA"/>
    <w:rsid w:val="00A650B3"/>
    <w:rsid w:val="00A65230"/>
    <w:rsid w:val="00A65A67"/>
    <w:rsid w:val="00A66C72"/>
    <w:rsid w:val="00A70A1E"/>
    <w:rsid w:val="00A71606"/>
    <w:rsid w:val="00A7193D"/>
    <w:rsid w:val="00A73202"/>
    <w:rsid w:val="00A735D7"/>
    <w:rsid w:val="00A73D23"/>
    <w:rsid w:val="00A74D75"/>
    <w:rsid w:val="00A76AA9"/>
    <w:rsid w:val="00A76E8D"/>
    <w:rsid w:val="00A77943"/>
    <w:rsid w:val="00A807F7"/>
    <w:rsid w:val="00A81222"/>
    <w:rsid w:val="00A81340"/>
    <w:rsid w:val="00A81498"/>
    <w:rsid w:val="00A81812"/>
    <w:rsid w:val="00A818B6"/>
    <w:rsid w:val="00A82201"/>
    <w:rsid w:val="00A827EB"/>
    <w:rsid w:val="00A84166"/>
    <w:rsid w:val="00A84784"/>
    <w:rsid w:val="00A85BAA"/>
    <w:rsid w:val="00A863FC"/>
    <w:rsid w:val="00A8708C"/>
    <w:rsid w:val="00A87F25"/>
    <w:rsid w:val="00A91EF0"/>
    <w:rsid w:val="00A93CE1"/>
    <w:rsid w:val="00A94498"/>
    <w:rsid w:val="00A94BC3"/>
    <w:rsid w:val="00A94E3C"/>
    <w:rsid w:val="00A94E99"/>
    <w:rsid w:val="00A94FE0"/>
    <w:rsid w:val="00A9521C"/>
    <w:rsid w:val="00A959B4"/>
    <w:rsid w:val="00A95A16"/>
    <w:rsid w:val="00A95EC8"/>
    <w:rsid w:val="00A9744E"/>
    <w:rsid w:val="00AA092C"/>
    <w:rsid w:val="00AA104A"/>
    <w:rsid w:val="00AA1613"/>
    <w:rsid w:val="00AA18EA"/>
    <w:rsid w:val="00AA37BC"/>
    <w:rsid w:val="00AA3DAB"/>
    <w:rsid w:val="00AA4023"/>
    <w:rsid w:val="00AA4CB8"/>
    <w:rsid w:val="00AA4E93"/>
    <w:rsid w:val="00AA5889"/>
    <w:rsid w:val="00AA6498"/>
    <w:rsid w:val="00AB457B"/>
    <w:rsid w:val="00AB5743"/>
    <w:rsid w:val="00AB6673"/>
    <w:rsid w:val="00AB6CBF"/>
    <w:rsid w:val="00AC0D0E"/>
    <w:rsid w:val="00AC11AC"/>
    <w:rsid w:val="00AC1BD5"/>
    <w:rsid w:val="00AC1C5B"/>
    <w:rsid w:val="00AC223B"/>
    <w:rsid w:val="00AC3D8F"/>
    <w:rsid w:val="00AC4F6D"/>
    <w:rsid w:val="00AC5434"/>
    <w:rsid w:val="00AC5593"/>
    <w:rsid w:val="00AC5D94"/>
    <w:rsid w:val="00AC7F09"/>
    <w:rsid w:val="00AD18F2"/>
    <w:rsid w:val="00AD1B56"/>
    <w:rsid w:val="00AD295E"/>
    <w:rsid w:val="00AD30C0"/>
    <w:rsid w:val="00AD4A50"/>
    <w:rsid w:val="00AD4CA8"/>
    <w:rsid w:val="00AD524A"/>
    <w:rsid w:val="00AD5911"/>
    <w:rsid w:val="00AD5E6F"/>
    <w:rsid w:val="00AD6476"/>
    <w:rsid w:val="00AD6658"/>
    <w:rsid w:val="00AD6D4F"/>
    <w:rsid w:val="00AD76B3"/>
    <w:rsid w:val="00AD7CC5"/>
    <w:rsid w:val="00AD7D97"/>
    <w:rsid w:val="00AE0689"/>
    <w:rsid w:val="00AE1D41"/>
    <w:rsid w:val="00AE24FD"/>
    <w:rsid w:val="00AE2C7B"/>
    <w:rsid w:val="00AE34CE"/>
    <w:rsid w:val="00AE3D32"/>
    <w:rsid w:val="00AE4590"/>
    <w:rsid w:val="00AE4A41"/>
    <w:rsid w:val="00AE4E50"/>
    <w:rsid w:val="00AE5490"/>
    <w:rsid w:val="00AF29C0"/>
    <w:rsid w:val="00AF2AE6"/>
    <w:rsid w:val="00AF3214"/>
    <w:rsid w:val="00AF36AE"/>
    <w:rsid w:val="00AF5751"/>
    <w:rsid w:val="00AF6074"/>
    <w:rsid w:val="00B005E8"/>
    <w:rsid w:val="00B00C6A"/>
    <w:rsid w:val="00B01599"/>
    <w:rsid w:val="00B01A82"/>
    <w:rsid w:val="00B01F63"/>
    <w:rsid w:val="00B02ACD"/>
    <w:rsid w:val="00B02EEF"/>
    <w:rsid w:val="00B03774"/>
    <w:rsid w:val="00B03C02"/>
    <w:rsid w:val="00B0416F"/>
    <w:rsid w:val="00B06086"/>
    <w:rsid w:val="00B06747"/>
    <w:rsid w:val="00B06A3B"/>
    <w:rsid w:val="00B10CCD"/>
    <w:rsid w:val="00B11712"/>
    <w:rsid w:val="00B118C4"/>
    <w:rsid w:val="00B119F6"/>
    <w:rsid w:val="00B124FD"/>
    <w:rsid w:val="00B12B76"/>
    <w:rsid w:val="00B16B7D"/>
    <w:rsid w:val="00B17645"/>
    <w:rsid w:val="00B21052"/>
    <w:rsid w:val="00B21834"/>
    <w:rsid w:val="00B21A2B"/>
    <w:rsid w:val="00B22830"/>
    <w:rsid w:val="00B2293C"/>
    <w:rsid w:val="00B23817"/>
    <w:rsid w:val="00B23B28"/>
    <w:rsid w:val="00B23C1E"/>
    <w:rsid w:val="00B23D08"/>
    <w:rsid w:val="00B24B76"/>
    <w:rsid w:val="00B2588B"/>
    <w:rsid w:val="00B267DB"/>
    <w:rsid w:val="00B271F0"/>
    <w:rsid w:val="00B27DA2"/>
    <w:rsid w:val="00B30184"/>
    <w:rsid w:val="00B30409"/>
    <w:rsid w:val="00B32DA6"/>
    <w:rsid w:val="00B339E2"/>
    <w:rsid w:val="00B33CC5"/>
    <w:rsid w:val="00B34BD6"/>
    <w:rsid w:val="00B34FDE"/>
    <w:rsid w:val="00B35287"/>
    <w:rsid w:val="00B35B79"/>
    <w:rsid w:val="00B37FB5"/>
    <w:rsid w:val="00B41272"/>
    <w:rsid w:val="00B42071"/>
    <w:rsid w:val="00B43528"/>
    <w:rsid w:val="00B449E4"/>
    <w:rsid w:val="00B4528C"/>
    <w:rsid w:val="00B46727"/>
    <w:rsid w:val="00B46788"/>
    <w:rsid w:val="00B46A24"/>
    <w:rsid w:val="00B51FF0"/>
    <w:rsid w:val="00B52E88"/>
    <w:rsid w:val="00B547CF"/>
    <w:rsid w:val="00B56B9A"/>
    <w:rsid w:val="00B60385"/>
    <w:rsid w:val="00B60ADB"/>
    <w:rsid w:val="00B60C9A"/>
    <w:rsid w:val="00B613D4"/>
    <w:rsid w:val="00B617FA"/>
    <w:rsid w:val="00B6245A"/>
    <w:rsid w:val="00B63860"/>
    <w:rsid w:val="00B63AB7"/>
    <w:rsid w:val="00B6403E"/>
    <w:rsid w:val="00B64237"/>
    <w:rsid w:val="00B644C9"/>
    <w:rsid w:val="00B662B2"/>
    <w:rsid w:val="00B6675F"/>
    <w:rsid w:val="00B677C0"/>
    <w:rsid w:val="00B67C3E"/>
    <w:rsid w:val="00B7054E"/>
    <w:rsid w:val="00B715E3"/>
    <w:rsid w:val="00B71A21"/>
    <w:rsid w:val="00B71B4F"/>
    <w:rsid w:val="00B72799"/>
    <w:rsid w:val="00B737EB"/>
    <w:rsid w:val="00B739C4"/>
    <w:rsid w:val="00B74CF0"/>
    <w:rsid w:val="00B752C3"/>
    <w:rsid w:val="00B758D4"/>
    <w:rsid w:val="00B75E75"/>
    <w:rsid w:val="00B76056"/>
    <w:rsid w:val="00B766F8"/>
    <w:rsid w:val="00B77A07"/>
    <w:rsid w:val="00B82FA4"/>
    <w:rsid w:val="00B83526"/>
    <w:rsid w:val="00B83F51"/>
    <w:rsid w:val="00B840E2"/>
    <w:rsid w:val="00B84CB7"/>
    <w:rsid w:val="00B84E46"/>
    <w:rsid w:val="00B8598D"/>
    <w:rsid w:val="00B85EE8"/>
    <w:rsid w:val="00B86292"/>
    <w:rsid w:val="00B875FF"/>
    <w:rsid w:val="00B87CE7"/>
    <w:rsid w:val="00B87D4C"/>
    <w:rsid w:val="00B900D7"/>
    <w:rsid w:val="00B915EC"/>
    <w:rsid w:val="00B91A2B"/>
    <w:rsid w:val="00B91CE9"/>
    <w:rsid w:val="00B970E0"/>
    <w:rsid w:val="00BA02AF"/>
    <w:rsid w:val="00BA2104"/>
    <w:rsid w:val="00BA2881"/>
    <w:rsid w:val="00BA4814"/>
    <w:rsid w:val="00BA4953"/>
    <w:rsid w:val="00BA509D"/>
    <w:rsid w:val="00BA581E"/>
    <w:rsid w:val="00BA6AFC"/>
    <w:rsid w:val="00BB0145"/>
    <w:rsid w:val="00BB0C4B"/>
    <w:rsid w:val="00BB2B10"/>
    <w:rsid w:val="00BB3135"/>
    <w:rsid w:val="00BB4386"/>
    <w:rsid w:val="00BB64C7"/>
    <w:rsid w:val="00BB7E43"/>
    <w:rsid w:val="00BC0099"/>
    <w:rsid w:val="00BC28D0"/>
    <w:rsid w:val="00BC304F"/>
    <w:rsid w:val="00BC3759"/>
    <w:rsid w:val="00BC4735"/>
    <w:rsid w:val="00BC4808"/>
    <w:rsid w:val="00BC49B0"/>
    <w:rsid w:val="00BC4A2D"/>
    <w:rsid w:val="00BC5A6D"/>
    <w:rsid w:val="00BC6070"/>
    <w:rsid w:val="00BC69FF"/>
    <w:rsid w:val="00BC7C00"/>
    <w:rsid w:val="00BD276D"/>
    <w:rsid w:val="00BD28C7"/>
    <w:rsid w:val="00BD59FE"/>
    <w:rsid w:val="00BD6868"/>
    <w:rsid w:val="00BD7D20"/>
    <w:rsid w:val="00BE0EC8"/>
    <w:rsid w:val="00BE13A6"/>
    <w:rsid w:val="00BE1DEB"/>
    <w:rsid w:val="00BE29A9"/>
    <w:rsid w:val="00BE30FB"/>
    <w:rsid w:val="00BE34D8"/>
    <w:rsid w:val="00BE3AAC"/>
    <w:rsid w:val="00BE436A"/>
    <w:rsid w:val="00BE4F84"/>
    <w:rsid w:val="00BE5B6F"/>
    <w:rsid w:val="00BE5E46"/>
    <w:rsid w:val="00BE67FA"/>
    <w:rsid w:val="00BF01D4"/>
    <w:rsid w:val="00BF12EC"/>
    <w:rsid w:val="00BF2B47"/>
    <w:rsid w:val="00BF2EE0"/>
    <w:rsid w:val="00BF3727"/>
    <w:rsid w:val="00BF43EF"/>
    <w:rsid w:val="00BF5F0F"/>
    <w:rsid w:val="00BF712D"/>
    <w:rsid w:val="00BF7625"/>
    <w:rsid w:val="00BF7732"/>
    <w:rsid w:val="00C00687"/>
    <w:rsid w:val="00C01A2F"/>
    <w:rsid w:val="00C05160"/>
    <w:rsid w:val="00C071EA"/>
    <w:rsid w:val="00C078D7"/>
    <w:rsid w:val="00C1063A"/>
    <w:rsid w:val="00C10B35"/>
    <w:rsid w:val="00C10D3E"/>
    <w:rsid w:val="00C11C8B"/>
    <w:rsid w:val="00C120E5"/>
    <w:rsid w:val="00C12252"/>
    <w:rsid w:val="00C122BC"/>
    <w:rsid w:val="00C12463"/>
    <w:rsid w:val="00C12958"/>
    <w:rsid w:val="00C144A7"/>
    <w:rsid w:val="00C1465F"/>
    <w:rsid w:val="00C14CFB"/>
    <w:rsid w:val="00C1635F"/>
    <w:rsid w:val="00C16BEA"/>
    <w:rsid w:val="00C173FD"/>
    <w:rsid w:val="00C177B1"/>
    <w:rsid w:val="00C203DF"/>
    <w:rsid w:val="00C206F8"/>
    <w:rsid w:val="00C209D7"/>
    <w:rsid w:val="00C2148E"/>
    <w:rsid w:val="00C21541"/>
    <w:rsid w:val="00C217B7"/>
    <w:rsid w:val="00C222ED"/>
    <w:rsid w:val="00C23903"/>
    <w:rsid w:val="00C239ED"/>
    <w:rsid w:val="00C24686"/>
    <w:rsid w:val="00C24D8D"/>
    <w:rsid w:val="00C255F6"/>
    <w:rsid w:val="00C25AB5"/>
    <w:rsid w:val="00C25E3E"/>
    <w:rsid w:val="00C27CE3"/>
    <w:rsid w:val="00C302B0"/>
    <w:rsid w:val="00C31ACC"/>
    <w:rsid w:val="00C33380"/>
    <w:rsid w:val="00C354EB"/>
    <w:rsid w:val="00C3550D"/>
    <w:rsid w:val="00C356C3"/>
    <w:rsid w:val="00C36898"/>
    <w:rsid w:val="00C36D0E"/>
    <w:rsid w:val="00C37393"/>
    <w:rsid w:val="00C40A7E"/>
    <w:rsid w:val="00C4156F"/>
    <w:rsid w:val="00C41632"/>
    <w:rsid w:val="00C4235B"/>
    <w:rsid w:val="00C42A16"/>
    <w:rsid w:val="00C4323B"/>
    <w:rsid w:val="00C4331D"/>
    <w:rsid w:val="00C45A5E"/>
    <w:rsid w:val="00C46161"/>
    <w:rsid w:val="00C46479"/>
    <w:rsid w:val="00C50B54"/>
    <w:rsid w:val="00C51E1F"/>
    <w:rsid w:val="00C52317"/>
    <w:rsid w:val="00C53695"/>
    <w:rsid w:val="00C53CA8"/>
    <w:rsid w:val="00C55074"/>
    <w:rsid w:val="00C55A02"/>
    <w:rsid w:val="00C563FB"/>
    <w:rsid w:val="00C5707B"/>
    <w:rsid w:val="00C5746C"/>
    <w:rsid w:val="00C57B6F"/>
    <w:rsid w:val="00C63360"/>
    <w:rsid w:val="00C634CD"/>
    <w:rsid w:val="00C6418F"/>
    <w:rsid w:val="00C64D2C"/>
    <w:rsid w:val="00C65649"/>
    <w:rsid w:val="00C65AD6"/>
    <w:rsid w:val="00C66FFC"/>
    <w:rsid w:val="00C674CF"/>
    <w:rsid w:val="00C67D72"/>
    <w:rsid w:val="00C70EF7"/>
    <w:rsid w:val="00C7195E"/>
    <w:rsid w:val="00C71DA7"/>
    <w:rsid w:val="00C73B4C"/>
    <w:rsid w:val="00C7492B"/>
    <w:rsid w:val="00C75670"/>
    <w:rsid w:val="00C75B20"/>
    <w:rsid w:val="00C75D79"/>
    <w:rsid w:val="00C8255D"/>
    <w:rsid w:val="00C839A5"/>
    <w:rsid w:val="00C84862"/>
    <w:rsid w:val="00C8536E"/>
    <w:rsid w:val="00C853D3"/>
    <w:rsid w:val="00C8563E"/>
    <w:rsid w:val="00C86516"/>
    <w:rsid w:val="00C870A0"/>
    <w:rsid w:val="00C931BB"/>
    <w:rsid w:val="00C933D3"/>
    <w:rsid w:val="00C93740"/>
    <w:rsid w:val="00C93FF7"/>
    <w:rsid w:val="00C94265"/>
    <w:rsid w:val="00C952C5"/>
    <w:rsid w:val="00C9726A"/>
    <w:rsid w:val="00CA016E"/>
    <w:rsid w:val="00CA0430"/>
    <w:rsid w:val="00CA0A25"/>
    <w:rsid w:val="00CA0AAD"/>
    <w:rsid w:val="00CA0C98"/>
    <w:rsid w:val="00CA3A9E"/>
    <w:rsid w:val="00CA3B18"/>
    <w:rsid w:val="00CA4A23"/>
    <w:rsid w:val="00CA4DCC"/>
    <w:rsid w:val="00CA5043"/>
    <w:rsid w:val="00CA52D9"/>
    <w:rsid w:val="00CA7046"/>
    <w:rsid w:val="00CB09F4"/>
    <w:rsid w:val="00CB1C11"/>
    <w:rsid w:val="00CB1D33"/>
    <w:rsid w:val="00CB212F"/>
    <w:rsid w:val="00CB249E"/>
    <w:rsid w:val="00CB38AF"/>
    <w:rsid w:val="00CB4A17"/>
    <w:rsid w:val="00CB582F"/>
    <w:rsid w:val="00CB72F3"/>
    <w:rsid w:val="00CB7596"/>
    <w:rsid w:val="00CB7EAB"/>
    <w:rsid w:val="00CC0850"/>
    <w:rsid w:val="00CC1186"/>
    <w:rsid w:val="00CC2C4C"/>
    <w:rsid w:val="00CC2C4E"/>
    <w:rsid w:val="00CC2DB6"/>
    <w:rsid w:val="00CC362A"/>
    <w:rsid w:val="00CC38B4"/>
    <w:rsid w:val="00CC3F17"/>
    <w:rsid w:val="00CC4062"/>
    <w:rsid w:val="00CC575A"/>
    <w:rsid w:val="00CC5A3B"/>
    <w:rsid w:val="00CC5BF7"/>
    <w:rsid w:val="00CC7647"/>
    <w:rsid w:val="00CD009F"/>
    <w:rsid w:val="00CD024C"/>
    <w:rsid w:val="00CD0F08"/>
    <w:rsid w:val="00CD1DB0"/>
    <w:rsid w:val="00CD1FD6"/>
    <w:rsid w:val="00CD245E"/>
    <w:rsid w:val="00CD2711"/>
    <w:rsid w:val="00CD37C1"/>
    <w:rsid w:val="00CD3FD7"/>
    <w:rsid w:val="00CD58DA"/>
    <w:rsid w:val="00CE0299"/>
    <w:rsid w:val="00CE0D79"/>
    <w:rsid w:val="00CE142E"/>
    <w:rsid w:val="00CE15E3"/>
    <w:rsid w:val="00CE160C"/>
    <w:rsid w:val="00CE198A"/>
    <w:rsid w:val="00CE1B1A"/>
    <w:rsid w:val="00CE1F59"/>
    <w:rsid w:val="00CE2ABB"/>
    <w:rsid w:val="00CE35AF"/>
    <w:rsid w:val="00CE412F"/>
    <w:rsid w:val="00CE440E"/>
    <w:rsid w:val="00CE46E2"/>
    <w:rsid w:val="00CE5DF9"/>
    <w:rsid w:val="00CE7234"/>
    <w:rsid w:val="00CE79F8"/>
    <w:rsid w:val="00CF2728"/>
    <w:rsid w:val="00CF3E27"/>
    <w:rsid w:val="00CF40E9"/>
    <w:rsid w:val="00CF4208"/>
    <w:rsid w:val="00CF4F6A"/>
    <w:rsid w:val="00CF5230"/>
    <w:rsid w:val="00CF5973"/>
    <w:rsid w:val="00CF7573"/>
    <w:rsid w:val="00CF75C0"/>
    <w:rsid w:val="00D0115C"/>
    <w:rsid w:val="00D02A35"/>
    <w:rsid w:val="00D03407"/>
    <w:rsid w:val="00D038A1"/>
    <w:rsid w:val="00D038EB"/>
    <w:rsid w:val="00D03F27"/>
    <w:rsid w:val="00D04C45"/>
    <w:rsid w:val="00D05517"/>
    <w:rsid w:val="00D05E35"/>
    <w:rsid w:val="00D0670D"/>
    <w:rsid w:val="00D10120"/>
    <w:rsid w:val="00D10938"/>
    <w:rsid w:val="00D10CD8"/>
    <w:rsid w:val="00D13F50"/>
    <w:rsid w:val="00D152A7"/>
    <w:rsid w:val="00D1538D"/>
    <w:rsid w:val="00D153BF"/>
    <w:rsid w:val="00D15804"/>
    <w:rsid w:val="00D15C96"/>
    <w:rsid w:val="00D15ED0"/>
    <w:rsid w:val="00D1606A"/>
    <w:rsid w:val="00D163FC"/>
    <w:rsid w:val="00D165D2"/>
    <w:rsid w:val="00D1720F"/>
    <w:rsid w:val="00D1728D"/>
    <w:rsid w:val="00D21707"/>
    <w:rsid w:val="00D22C3C"/>
    <w:rsid w:val="00D2302F"/>
    <w:rsid w:val="00D23782"/>
    <w:rsid w:val="00D24EBD"/>
    <w:rsid w:val="00D26D41"/>
    <w:rsid w:val="00D271F2"/>
    <w:rsid w:val="00D308BA"/>
    <w:rsid w:val="00D315CE"/>
    <w:rsid w:val="00D317A2"/>
    <w:rsid w:val="00D32A48"/>
    <w:rsid w:val="00D32A7B"/>
    <w:rsid w:val="00D33F6B"/>
    <w:rsid w:val="00D35660"/>
    <w:rsid w:val="00D360BA"/>
    <w:rsid w:val="00D3650B"/>
    <w:rsid w:val="00D37DCC"/>
    <w:rsid w:val="00D40912"/>
    <w:rsid w:val="00D40BE1"/>
    <w:rsid w:val="00D41139"/>
    <w:rsid w:val="00D411A3"/>
    <w:rsid w:val="00D4158F"/>
    <w:rsid w:val="00D4175D"/>
    <w:rsid w:val="00D42CBF"/>
    <w:rsid w:val="00D42F5A"/>
    <w:rsid w:val="00D44D06"/>
    <w:rsid w:val="00D45691"/>
    <w:rsid w:val="00D458CF"/>
    <w:rsid w:val="00D459FD"/>
    <w:rsid w:val="00D4662D"/>
    <w:rsid w:val="00D46F49"/>
    <w:rsid w:val="00D47A96"/>
    <w:rsid w:val="00D53661"/>
    <w:rsid w:val="00D53CBA"/>
    <w:rsid w:val="00D5450C"/>
    <w:rsid w:val="00D56EEA"/>
    <w:rsid w:val="00D573B9"/>
    <w:rsid w:val="00D60293"/>
    <w:rsid w:val="00D60B5F"/>
    <w:rsid w:val="00D63ECD"/>
    <w:rsid w:val="00D64B4B"/>
    <w:rsid w:val="00D65FAD"/>
    <w:rsid w:val="00D6680D"/>
    <w:rsid w:val="00D6713B"/>
    <w:rsid w:val="00D6756A"/>
    <w:rsid w:val="00D67F68"/>
    <w:rsid w:val="00D70BE3"/>
    <w:rsid w:val="00D71CDA"/>
    <w:rsid w:val="00D7251B"/>
    <w:rsid w:val="00D72A4C"/>
    <w:rsid w:val="00D72B4C"/>
    <w:rsid w:val="00D73301"/>
    <w:rsid w:val="00D73485"/>
    <w:rsid w:val="00D73958"/>
    <w:rsid w:val="00D73B23"/>
    <w:rsid w:val="00D741BE"/>
    <w:rsid w:val="00D74411"/>
    <w:rsid w:val="00D74631"/>
    <w:rsid w:val="00D7507E"/>
    <w:rsid w:val="00D756EF"/>
    <w:rsid w:val="00D7579C"/>
    <w:rsid w:val="00D758D2"/>
    <w:rsid w:val="00D75D11"/>
    <w:rsid w:val="00D77372"/>
    <w:rsid w:val="00D77CDC"/>
    <w:rsid w:val="00D820C8"/>
    <w:rsid w:val="00D824A3"/>
    <w:rsid w:val="00D82C0D"/>
    <w:rsid w:val="00D83BD3"/>
    <w:rsid w:val="00D83EC3"/>
    <w:rsid w:val="00D84101"/>
    <w:rsid w:val="00D84463"/>
    <w:rsid w:val="00D84E5A"/>
    <w:rsid w:val="00D8751A"/>
    <w:rsid w:val="00D87CF9"/>
    <w:rsid w:val="00D918B0"/>
    <w:rsid w:val="00D918CD"/>
    <w:rsid w:val="00D92BB1"/>
    <w:rsid w:val="00D943CD"/>
    <w:rsid w:val="00D95CCC"/>
    <w:rsid w:val="00D973EB"/>
    <w:rsid w:val="00D97CCC"/>
    <w:rsid w:val="00DA0E06"/>
    <w:rsid w:val="00DA1DC1"/>
    <w:rsid w:val="00DA238E"/>
    <w:rsid w:val="00DA243C"/>
    <w:rsid w:val="00DA3A94"/>
    <w:rsid w:val="00DA4A39"/>
    <w:rsid w:val="00DA5BA1"/>
    <w:rsid w:val="00DA6201"/>
    <w:rsid w:val="00DA7033"/>
    <w:rsid w:val="00DB0983"/>
    <w:rsid w:val="00DB22C7"/>
    <w:rsid w:val="00DB239E"/>
    <w:rsid w:val="00DB42A3"/>
    <w:rsid w:val="00DB4817"/>
    <w:rsid w:val="00DB4F93"/>
    <w:rsid w:val="00DB7ED2"/>
    <w:rsid w:val="00DC0A52"/>
    <w:rsid w:val="00DC1933"/>
    <w:rsid w:val="00DC1DB6"/>
    <w:rsid w:val="00DC427D"/>
    <w:rsid w:val="00DC4616"/>
    <w:rsid w:val="00DC7415"/>
    <w:rsid w:val="00DC7B3F"/>
    <w:rsid w:val="00DC7C1C"/>
    <w:rsid w:val="00DC7CB1"/>
    <w:rsid w:val="00DD02F9"/>
    <w:rsid w:val="00DD06F7"/>
    <w:rsid w:val="00DD0998"/>
    <w:rsid w:val="00DD1CF6"/>
    <w:rsid w:val="00DD1D20"/>
    <w:rsid w:val="00DD28D8"/>
    <w:rsid w:val="00DD3B8E"/>
    <w:rsid w:val="00DD3D76"/>
    <w:rsid w:val="00DD428C"/>
    <w:rsid w:val="00DD552D"/>
    <w:rsid w:val="00DD7088"/>
    <w:rsid w:val="00DE0D6F"/>
    <w:rsid w:val="00DE2E35"/>
    <w:rsid w:val="00DE2E84"/>
    <w:rsid w:val="00DE3149"/>
    <w:rsid w:val="00DE3BB4"/>
    <w:rsid w:val="00DE4861"/>
    <w:rsid w:val="00DE4C5E"/>
    <w:rsid w:val="00DE61CC"/>
    <w:rsid w:val="00DE6D42"/>
    <w:rsid w:val="00DE71D9"/>
    <w:rsid w:val="00DF0405"/>
    <w:rsid w:val="00DF0F8F"/>
    <w:rsid w:val="00DF2157"/>
    <w:rsid w:val="00DF2E57"/>
    <w:rsid w:val="00DF44DF"/>
    <w:rsid w:val="00DF46B2"/>
    <w:rsid w:val="00DF4B9D"/>
    <w:rsid w:val="00DF64AD"/>
    <w:rsid w:val="00DF7BD2"/>
    <w:rsid w:val="00DF7D16"/>
    <w:rsid w:val="00E00318"/>
    <w:rsid w:val="00E00C4C"/>
    <w:rsid w:val="00E03CB5"/>
    <w:rsid w:val="00E03CDB"/>
    <w:rsid w:val="00E040C6"/>
    <w:rsid w:val="00E04FD2"/>
    <w:rsid w:val="00E06908"/>
    <w:rsid w:val="00E076E2"/>
    <w:rsid w:val="00E07A62"/>
    <w:rsid w:val="00E13369"/>
    <w:rsid w:val="00E20E91"/>
    <w:rsid w:val="00E2201A"/>
    <w:rsid w:val="00E24E26"/>
    <w:rsid w:val="00E24E6F"/>
    <w:rsid w:val="00E24F38"/>
    <w:rsid w:val="00E25C45"/>
    <w:rsid w:val="00E265ED"/>
    <w:rsid w:val="00E2744D"/>
    <w:rsid w:val="00E279B0"/>
    <w:rsid w:val="00E27D6F"/>
    <w:rsid w:val="00E27DD1"/>
    <w:rsid w:val="00E320D8"/>
    <w:rsid w:val="00E32208"/>
    <w:rsid w:val="00E33AAB"/>
    <w:rsid w:val="00E33FC5"/>
    <w:rsid w:val="00E34262"/>
    <w:rsid w:val="00E351D0"/>
    <w:rsid w:val="00E3528A"/>
    <w:rsid w:val="00E357D5"/>
    <w:rsid w:val="00E379A9"/>
    <w:rsid w:val="00E37C83"/>
    <w:rsid w:val="00E417CC"/>
    <w:rsid w:val="00E4609D"/>
    <w:rsid w:val="00E4678F"/>
    <w:rsid w:val="00E46945"/>
    <w:rsid w:val="00E47A8D"/>
    <w:rsid w:val="00E51CC2"/>
    <w:rsid w:val="00E51D42"/>
    <w:rsid w:val="00E51F0B"/>
    <w:rsid w:val="00E53173"/>
    <w:rsid w:val="00E537AB"/>
    <w:rsid w:val="00E54444"/>
    <w:rsid w:val="00E55262"/>
    <w:rsid w:val="00E602A9"/>
    <w:rsid w:val="00E60450"/>
    <w:rsid w:val="00E61C17"/>
    <w:rsid w:val="00E61C42"/>
    <w:rsid w:val="00E61E31"/>
    <w:rsid w:val="00E6469E"/>
    <w:rsid w:val="00E65AEC"/>
    <w:rsid w:val="00E66A43"/>
    <w:rsid w:val="00E67716"/>
    <w:rsid w:val="00E67CF8"/>
    <w:rsid w:val="00E704F0"/>
    <w:rsid w:val="00E71449"/>
    <w:rsid w:val="00E72551"/>
    <w:rsid w:val="00E73090"/>
    <w:rsid w:val="00E74159"/>
    <w:rsid w:val="00E741D5"/>
    <w:rsid w:val="00E74EDA"/>
    <w:rsid w:val="00E766C9"/>
    <w:rsid w:val="00E76F7A"/>
    <w:rsid w:val="00E7764F"/>
    <w:rsid w:val="00E77EE1"/>
    <w:rsid w:val="00E81775"/>
    <w:rsid w:val="00E819F3"/>
    <w:rsid w:val="00E82394"/>
    <w:rsid w:val="00E825FF"/>
    <w:rsid w:val="00E82A2F"/>
    <w:rsid w:val="00E83DE4"/>
    <w:rsid w:val="00E84B7C"/>
    <w:rsid w:val="00E85A92"/>
    <w:rsid w:val="00E85D24"/>
    <w:rsid w:val="00E85F1C"/>
    <w:rsid w:val="00E864C1"/>
    <w:rsid w:val="00E86682"/>
    <w:rsid w:val="00E869BB"/>
    <w:rsid w:val="00E875CA"/>
    <w:rsid w:val="00E87FB0"/>
    <w:rsid w:val="00E91280"/>
    <w:rsid w:val="00E91EE1"/>
    <w:rsid w:val="00E9274C"/>
    <w:rsid w:val="00E92874"/>
    <w:rsid w:val="00E9318D"/>
    <w:rsid w:val="00E932B9"/>
    <w:rsid w:val="00E95417"/>
    <w:rsid w:val="00EA09EB"/>
    <w:rsid w:val="00EA12BD"/>
    <w:rsid w:val="00EA158A"/>
    <w:rsid w:val="00EA1A86"/>
    <w:rsid w:val="00EA287A"/>
    <w:rsid w:val="00EA31C2"/>
    <w:rsid w:val="00EA529E"/>
    <w:rsid w:val="00EA6375"/>
    <w:rsid w:val="00EA6D96"/>
    <w:rsid w:val="00EA6EA1"/>
    <w:rsid w:val="00EA7E98"/>
    <w:rsid w:val="00EB0F23"/>
    <w:rsid w:val="00EB11F2"/>
    <w:rsid w:val="00EB2E5D"/>
    <w:rsid w:val="00EB517C"/>
    <w:rsid w:val="00EB60B6"/>
    <w:rsid w:val="00EB7BDB"/>
    <w:rsid w:val="00EB7CF1"/>
    <w:rsid w:val="00EB7FB1"/>
    <w:rsid w:val="00EC06CD"/>
    <w:rsid w:val="00EC0FD7"/>
    <w:rsid w:val="00EC13A3"/>
    <w:rsid w:val="00EC1E3F"/>
    <w:rsid w:val="00EC224B"/>
    <w:rsid w:val="00EC2978"/>
    <w:rsid w:val="00EC3B99"/>
    <w:rsid w:val="00EC4136"/>
    <w:rsid w:val="00EC45FE"/>
    <w:rsid w:val="00EC4B33"/>
    <w:rsid w:val="00EC516B"/>
    <w:rsid w:val="00EC53BC"/>
    <w:rsid w:val="00EC53C3"/>
    <w:rsid w:val="00EC5D6C"/>
    <w:rsid w:val="00EC65C9"/>
    <w:rsid w:val="00EC69E0"/>
    <w:rsid w:val="00EC6E88"/>
    <w:rsid w:val="00EC733E"/>
    <w:rsid w:val="00ED00A7"/>
    <w:rsid w:val="00ED03E9"/>
    <w:rsid w:val="00ED065A"/>
    <w:rsid w:val="00ED0A61"/>
    <w:rsid w:val="00ED1022"/>
    <w:rsid w:val="00ED24C2"/>
    <w:rsid w:val="00ED44F2"/>
    <w:rsid w:val="00ED4C6B"/>
    <w:rsid w:val="00ED4F8E"/>
    <w:rsid w:val="00ED5676"/>
    <w:rsid w:val="00ED63F5"/>
    <w:rsid w:val="00ED6E28"/>
    <w:rsid w:val="00ED769E"/>
    <w:rsid w:val="00ED7CC8"/>
    <w:rsid w:val="00EE21EB"/>
    <w:rsid w:val="00EE22EC"/>
    <w:rsid w:val="00EE26A7"/>
    <w:rsid w:val="00EE2C08"/>
    <w:rsid w:val="00EE3DF2"/>
    <w:rsid w:val="00EE543D"/>
    <w:rsid w:val="00EE5F17"/>
    <w:rsid w:val="00EE60A0"/>
    <w:rsid w:val="00EE6436"/>
    <w:rsid w:val="00EE6D27"/>
    <w:rsid w:val="00EE7D5C"/>
    <w:rsid w:val="00EF03D7"/>
    <w:rsid w:val="00EF0A7E"/>
    <w:rsid w:val="00EF1782"/>
    <w:rsid w:val="00EF32A9"/>
    <w:rsid w:val="00EF361A"/>
    <w:rsid w:val="00EF3BC4"/>
    <w:rsid w:val="00EF48BA"/>
    <w:rsid w:val="00EF550F"/>
    <w:rsid w:val="00EF5F62"/>
    <w:rsid w:val="00EF7224"/>
    <w:rsid w:val="00F01278"/>
    <w:rsid w:val="00F01C78"/>
    <w:rsid w:val="00F02E4D"/>
    <w:rsid w:val="00F034A2"/>
    <w:rsid w:val="00F04B3E"/>
    <w:rsid w:val="00F05638"/>
    <w:rsid w:val="00F05E57"/>
    <w:rsid w:val="00F07B8C"/>
    <w:rsid w:val="00F10684"/>
    <w:rsid w:val="00F11C4B"/>
    <w:rsid w:val="00F12000"/>
    <w:rsid w:val="00F136FE"/>
    <w:rsid w:val="00F14540"/>
    <w:rsid w:val="00F15218"/>
    <w:rsid w:val="00F16699"/>
    <w:rsid w:val="00F168F1"/>
    <w:rsid w:val="00F1719C"/>
    <w:rsid w:val="00F203DC"/>
    <w:rsid w:val="00F205EB"/>
    <w:rsid w:val="00F20EED"/>
    <w:rsid w:val="00F215FD"/>
    <w:rsid w:val="00F2648F"/>
    <w:rsid w:val="00F26CEC"/>
    <w:rsid w:val="00F2719D"/>
    <w:rsid w:val="00F2737F"/>
    <w:rsid w:val="00F31246"/>
    <w:rsid w:val="00F31570"/>
    <w:rsid w:val="00F32662"/>
    <w:rsid w:val="00F35D44"/>
    <w:rsid w:val="00F36307"/>
    <w:rsid w:val="00F3699A"/>
    <w:rsid w:val="00F3767D"/>
    <w:rsid w:val="00F40415"/>
    <w:rsid w:val="00F40513"/>
    <w:rsid w:val="00F41848"/>
    <w:rsid w:val="00F42968"/>
    <w:rsid w:val="00F43644"/>
    <w:rsid w:val="00F43B4A"/>
    <w:rsid w:val="00F45371"/>
    <w:rsid w:val="00F468BE"/>
    <w:rsid w:val="00F475C3"/>
    <w:rsid w:val="00F5093E"/>
    <w:rsid w:val="00F517AA"/>
    <w:rsid w:val="00F5187E"/>
    <w:rsid w:val="00F52585"/>
    <w:rsid w:val="00F52AAA"/>
    <w:rsid w:val="00F53AED"/>
    <w:rsid w:val="00F5463B"/>
    <w:rsid w:val="00F54CAA"/>
    <w:rsid w:val="00F5680C"/>
    <w:rsid w:val="00F56CD2"/>
    <w:rsid w:val="00F570BA"/>
    <w:rsid w:val="00F571FA"/>
    <w:rsid w:val="00F617C5"/>
    <w:rsid w:val="00F61B66"/>
    <w:rsid w:val="00F63A68"/>
    <w:rsid w:val="00F64648"/>
    <w:rsid w:val="00F64EA9"/>
    <w:rsid w:val="00F662B8"/>
    <w:rsid w:val="00F679FC"/>
    <w:rsid w:val="00F7152C"/>
    <w:rsid w:val="00F7443E"/>
    <w:rsid w:val="00F76DA0"/>
    <w:rsid w:val="00F76FC2"/>
    <w:rsid w:val="00F77BFF"/>
    <w:rsid w:val="00F801B4"/>
    <w:rsid w:val="00F80495"/>
    <w:rsid w:val="00F80C85"/>
    <w:rsid w:val="00F828B6"/>
    <w:rsid w:val="00F82B7F"/>
    <w:rsid w:val="00F82C7C"/>
    <w:rsid w:val="00F82D63"/>
    <w:rsid w:val="00F84BA1"/>
    <w:rsid w:val="00F878FA"/>
    <w:rsid w:val="00F90070"/>
    <w:rsid w:val="00F9061E"/>
    <w:rsid w:val="00F917C4"/>
    <w:rsid w:val="00F9180B"/>
    <w:rsid w:val="00F923FE"/>
    <w:rsid w:val="00F93EDD"/>
    <w:rsid w:val="00F93F9A"/>
    <w:rsid w:val="00F94734"/>
    <w:rsid w:val="00F9563B"/>
    <w:rsid w:val="00F95A44"/>
    <w:rsid w:val="00F97DA7"/>
    <w:rsid w:val="00FA11AF"/>
    <w:rsid w:val="00FA1FC1"/>
    <w:rsid w:val="00FA30C7"/>
    <w:rsid w:val="00FA34EB"/>
    <w:rsid w:val="00FA3E18"/>
    <w:rsid w:val="00FA44E7"/>
    <w:rsid w:val="00FA4F70"/>
    <w:rsid w:val="00FA6157"/>
    <w:rsid w:val="00FA787A"/>
    <w:rsid w:val="00FA7BC9"/>
    <w:rsid w:val="00FA7DC2"/>
    <w:rsid w:val="00FB07AB"/>
    <w:rsid w:val="00FB12A0"/>
    <w:rsid w:val="00FB169F"/>
    <w:rsid w:val="00FB1A4E"/>
    <w:rsid w:val="00FB2175"/>
    <w:rsid w:val="00FB233E"/>
    <w:rsid w:val="00FB34C1"/>
    <w:rsid w:val="00FB5DFB"/>
    <w:rsid w:val="00FB6BC7"/>
    <w:rsid w:val="00FB6FD5"/>
    <w:rsid w:val="00FC0C80"/>
    <w:rsid w:val="00FC1762"/>
    <w:rsid w:val="00FC2CC6"/>
    <w:rsid w:val="00FC4951"/>
    <w:rsid w:val="00FC4AB9"/>
    <w:rsid w:val="00FC5343"/>
    <w:rsid w:val="00FC55E7"/>
    <w:rsid w:val="00FC64CF"/>
    <w:rsid w:val="00FC6C2A"/>
    <w:rsid w:val="00FC7C5A"/>
    <w:rsid w:val="00FD0516"/>
    <w:rsid w:val="00FD1185"/>
    <w:rsid w:val="00FD1AF1"/>
    <w:rsid w:val="00FD1DDF"/>
    <w:rsid w:val="00FD2CDC"/>
    <w:rsid w:val="00FD4DD3"/>
    <w:rsid w:val="00FD6B79"/>
    <w:rsid w:val="00FD768D"/>
    <w:rsid w:val="00FE0DD1"/>
    <w:rsid w:val="00FE20EB"/>
    <w:rsid w:val="00FE2701"/>
    <w:rsid w:val="00FE66B6"/>
    <w:rsid w:val="00FE6AB6"/>
    <w:rsid w:val="00FE7337"/>
    <w:rsid w:val="00FF06AD"/>
    <w:rsid w:val="00FF1A2D"/>
    <w:rsid w:val="00FF1B2A"/>
    <w:rsid w:val="00FF1FDC"/>
    <w:rsid w:val="00FF21B9"/>
    <w:rsid w:val="00FF29AB"/>
    <w:rsid w:val="00FF4152"/>
    <w:rsid w:val="00FF485E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8C1FE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apple-converted-space">
    <w:name w:val="apple-converted-space"/>
    <w:basedOn w:val="DefaultParagraphFont"/>
    <w:rsid w:val="00D1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B9A7-545C-486A-AE1F-02FAB9EC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884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Catherine Simpson</cp:lastModifiedBy>
  <cp:revision>9</cp:revision>
  <cp:lastPrinted>2025-03-05T10:58:00Z</cp:lastPrinted>
  <dcterms:created xsi:type="dcterms:W3CDTF">2025-03-24T12:30:00Z</dcterms:created>
  <dcterms:modified xsi:type="dcterms:W3CDTF">2025-03-24T14:59:00Z</dcterms:modified>
</cp:coreProperties>
</file>